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95" w:rsidRDefault="00CF5995" w:rsidP="00CF5995">
      <w:pPr>
        <w:pStyle w:val="c1"/>
        <w:spacing w:before="0" w:beforeAutospacing="0" w:after="0" w:afterAutospacing="0"/>
        <w:jc w:val="center"/>
        <w:rPr>
          <w:rFonts w:ascii="Arial" w:hAnsi="Arial" w:cs="Arial"/>
          <w:color w:val="444444"/>
          <w:sz w:val="18"/>
          <w:szCs w:val="18"/>
        </w:rPr>
      </w:pPr>
      <w:r>
        <w:rPr>
          <w:rStyle w:val="c2"/>
          <w:b/>
          <w:bCs/>
          <w:color w:val="0000FF"/>
          <w:sz w:val="26"/>
          <w:szCs w:val="26"/>
        </w:rPr>
        <w:t>Профилактика зрительного утомления и близорукости</w:t>
      </w:r>
    </w:p>
    <w:p w:rsidR="00CF5995" w:rsidRDefault="00CF5995" w:rsidP="00CF5995">
      <w:pPr>
        <w:pStyle w:val="c1"/>
        <w:spacing w:before="0" w:beforeAutospacing="0" w:after="0" w:afterAutospacing="0"/>
        <w:rPr>
          <w:rFonts w:ascii="Arial" w:hAnsi="Arial" w:cs="Arial"/>
          <w:color w:val="444444"/>
          <w:sz w:val="18"/>
          <w:szCs w:val="18"/>
        </w:rPr>
      </w:pPr>
      <w:r>
        <w:rPr>
          <w:rStyle w:val="c0"/>
          <w:color w:val="444444"/>
        </w:rPr>
        <w:t>. Упражнения зрительной гимнастики  могут использовать воспитатели детских садов и логопеды детских садов на своих занятиях.</w:t>
      </w:r>
    </w:p>
    <w:p w:rsidR="00CF5995" w:rsidRDefault="00CF5995" w:rsidP="00CF5995">
      <w:pPr>
        <w:pStyle w:val="c1"/>
        <w:spacing w:before="0" w:beforeAutospacing="0" w:after="0" w:afterAutospacing="0"/>
        <w:rPr>
          <w:rFonts w:ascii="Arial" w:hAnsi="Arial" w:cs="Arial"/>
          <w:color w:val="444444"/>
          <w:sz w:val="18"/>
          <w:szCs w:val="18"/>
        </w:rPr>
      </w:pPr>
      <w:r>
        <w:rPr>
          <w:rStyle w:val="c0"/>
          <w:b/>
          <w:bCs/>
          <w:color w:val="444444"/>
        </w:rPr>
        <w:t>Гимнастика для глаз</w:t>
      </w:r>
      <w:r>
        <w:rPr>
          <w:rStyle w:val="c0"/>
          <w:color w:val="444444"/>
        </w:rPr>
        <w:t> используется в профилактических и оздоровительных целях, чтобы предупредить зрительное (зрительно-психогенное и зрительно-вегетативное) утомление у детей во время занятий.</w:t>
      </w:r>
    </w:p>
    <w:p w:rsidR="00CF5995" w:rsidRDefault="00CF5995" w:rsidP="00CF5995">
      <w:pPr>
        <w:pStyle w:val="c1"/>
        <w:spacing w:before="0" w:beforeAutospacing="0" w:after="0" w:afterAutospacing="0"/>
        <w:rPr>
          <w:rFonts w:ascii="Arial" w:hAnsi="Arial" w:cs="Arial"/>
          <w:color w:val="444444"/>
          <w:sz w:val="18"/>
          <w:szCs w:val="18"/>
        </w:rPr>
      </w:pPr>
      <w:r>
        <w:rPr>
          <w:rStyle w:val="c0"/>
          <w:color w:val="444444"/>
        </w:rPr>
        <w:t xml:space="preserve">Рекомендации к проведению: комплекс упражнений гимнастики для глаз проводят под музыку в течение 3—5 минут. Он включает в себя до 5 </w:t>
      </w:r>
      <w:proofErr w:type="spellStart"/>
      <w:proofErr w:type="gramStart"/>
      <w:r>
        <w:rPr>
          <w:rStyle w:val="c0"/>
          <w:color w:val="444444"/>
        </w:rPr>
        <w:t>уп</w:t>
      </w:r>
      <w:proofErr w:type="spellEnd"/>
      <w:r>
        <w:rPr>
          <w:rStyle w:val="c0"/>
          <w:color w:val="444444"/>
        </w:rPr>
        <w:t xml:space="preserve"> </w:t>
      </w:r>
      <w:proofErr w:type="spellStart"/>
      <w:r>
        <w:rPr>
          <w:rStyle w:val="c0"/>
          <w:color w:val="444444"/>
        </w:rPr>
        <w:t>ражнений</w:t>
      </w:r>
      <w:proofErr w:type="spellEnd"/>
      <w:proofErr w:type="gramEnd"/>
      <w:r>
        <w:rPr>
          <w:rStyle w:val="c0"/>
          <w:color w:val="444444"/>
        </w:rPr>
        <w:t xml:space="preserve">, включающих упражнения массажа, растираний, снятия зрительного напряжения, упражнений на внимание. По мере </w:t>
      </w:r>
      <w:proofErr w:type="spellStart"/>
      <w:proofErr w:type="gramStart"/>
      <w:r>
        <w:rPr>
          <w:rStyle w:val="c0"/>
          <w:color w:val="444444"/>
        </w:rPr>
        <w:t>привы</w:t>
      </w:r>
      <w:proofErr w:type="spellEnd"/>
      <w:r>
        <w:rPr>
          <w:rStyle w:val="c0"/>
          <w:color w:val="444444"/>
        </w:rPr>
        <w:t xml:space="preserve"> </w:t>
      </w:r>
      <w:proofErr w:type="spellStart"/>
      <w:r>
        <w:rPr>
          <w:rStyle w:val="c0"/>
          <w:color w:val="444444"/>
        </w:rPr>
        <w:t>кания</w:t>
      </w:r>
      <w:proofErr w:type="spellEnd"/>
      <w:proofErr w:type="gramEnd"/>
      <w:r>
        <w:rPr>
          <w:rStyle w:val="c0"/>
          <w:color w:val="444444"/>
        </w:rPr>
        <w:t xml:space="preserve"> к комплексу в него включаются новые упражнения или </w:t>
      </w:r>
      <w:proofErr w:type="spellStart"/>
      <w:r>
        <w:rPr>
          <w:rStyle w:val="c0"/>
          <w:color w:val="444444"/>
        </w:rPr>
        <w:t>услож</w:t>
      </w:r>
      <w:proofErr w:type="spellEnd"/>
      <w:r>
        <w:rPr>
          <w:rStyle w:val="c0"/>
          <w:color w:val="444444"/>
        </w:rPr>
        <w:t xml:space="preserve"> </w:t>
      </w:r>
      <w:proofErr w:type="spellStart"/>
      <w:r>
        <w:rPr>
          <w:rStyle w:val="c0"/>
          <w:color w:val="444444"/>
        </w:rPr>
        <w:t>няются</w:t>
      </w:r>
      <w:proofErr w:type="spellEnd"/>
      <w:r>
        <w:rPr>
          <w:rStyle w:val="c0"/>
          <w:color w:val="444444"/>
        </w:rPr>
        <w:t xml:space="preserve"> условия выполнения уже разученных ранее упражнений.</w:t>
      </w:r>
    </w:p>
    <w:p w:rsidR="002168D5" w:rsidRPr="002168D5" w:rsidRDefault="002168D5" w:rsidP="002168D5">
      <w:pPr>
        <w:pStyle w:val="c1"/>
        <w:spacing w:before="0" w:beforeAutospacing="0" w:after="0" w:afterAutospacing="0"/>
        <w:jc w:val="center"/>
        <w:rPr>
          <w:rStyle w:val="c0"/>
          <w:b/>
          <w:bCs/>
          <w:color w:val="FF0000"/>
          <w:sz w:val="36"/>
          <w:szCs w:val="36"/>
        </w:rPr>
      </w:pPr>
    </w:p>
    <w:p w:rsidR="00CF5995" w:rsidRPr="002168D5" w:rsidRDefault="00CF5995" w:rsidP="002168D5">
      <w:pPr>
        <w:pStyle w:val="c1"/>
        <w:spacing w:before="0" w:beforeAutospacing="0" w:after="0" w:afterAutospacing="0"/>
        <w:jc w:val="center"/>
        <w:rPr>
          <w:rFonts w:ascii="Arial" w:hAnsi="Arial" w:cs="Arial"/>
          <w:color w:val="FF0000"/>
          <w:sz w:val="36"/>
          <w:szCs w:val="36"/>
        </w:rPr>
      </w:pPr>
      <w:r w:rsidRPr="002168D5">
        <w:rPr>
          <w:rStyle w:val="c0"/>
          <w:b/>
          <w:bCs/>
          <w:color w:val="FF0000"/>
          <w:sz w:val="36"/>
          <w:szCs w:val="36"/>
        </w:rPr>
        <w:t>Упражнения для снятия усталости глаз</w:t>
      </w:r>
    </w:p>
    <w:p w:rsidR="00CF5995" w:rsidRDefault="00CF5995" w:rsidP="00CF5995">
      <w:pPr>
        <w:pStyle w:val="c1"/>
        <w:spacing w:before="0" w:beforeAutospacing="0" w:after="0" w:afterAutospacing="0"/>
        <w:rPr>
          <w:rFonts w:ascii="Arial" w:hAnsi="Arial" w:cs="Arial"/>
          <w:color w:val="444444"/>
          <w:sz w:val="18"/>
          <w:szCs w:val="18"/>
        </w:rPr>
      </w:pPr>
      <w:r>
        <w:rPr>
          <w:rStyle w:val="c0"/>
          <w:color w:val="444444"/>
        </w:rPr>
        <w:t>1.        Потереть ладонью о ладонь. Закрыть глаза и положить ладони на них.</w:t>
      </w:r>
      <w:r>
        <w:rPr>
          <w:color w:val="444444"/>
        </w:rPr>
        <w:br/>
      </w:r>
      <w:r>
        <w:rPr>
          <w:rStyle w:val="c0"/>
          <w:color w:val="444444"/>
        </w:rPr>
        <w:t>2.        Руки скрестить перед собой, кисти сжать в кулак, большой палец вверх. Глаза закрыть и провести три раза большим пальцем левой руки по правой стороне, а правой рукой – по левой стороне надбровных дуг от переносицы до конца бровей.</w:t>
      </w:r>
    </w:p>
    <w:p w:rsidR="00CF5995" w:rsidRDefault="00CF5995" w:rsidP="00CF5995">
      <w:pPr>
        <w:pStyle w:val="c1"/>
        <w:spacing w:before="0" w:beforeAutospacing="0" w:after="0" w:afterAutospacing="0"/>
        <w:rPr>
          <w:rFonts w:ascii="Arial" w:hAnsi="Arial" w:cs="Arial"/>
          <w:color w:val="444444"/>
          <w:sz w:val="18"/>
          <w:szCs w:val="18"/>
        </w:rPr>
      </w:pPr>
      <w:r>
        <w:rPr>
          <w:rStyle w:val="c0"/>
          <w:color w:val="444444"/>
        </w:rPr>
        <w:t>«Часовщик»</w:t>
      </w:r>
    </w:p>
    <w:p w:rsidR="00CF5995" w:rsidRDefault="00CF5995" w:rsidP="00CF5995">
      <w:pPr>
        <w:pStyle w:val="c1"/>
        <w:spacing w:before="0" w:beforeAutospacing="0" w:after="0" w:afterAutospacing="0"/>
        <w:rPr>
          <w:rFonts w:ascii="Arial" w:hAnsi="Arial" w:cs="Arial"/>
          <w:color w:val="444444"/>
          <w:sz w:val="18"/>
          <w:szCs w:val="18"/>
        </w:rPr>
      </w:pPr>
      <w:proofErr w:type="gramStart"/>
      <w:r>
        <w:rPr>
          <w:rStyle w:val="c0"/>
          <w:color w:val="444444"/>
        </w:rPr>
        <w:t>Часовщик прищурил глаз,</w:t>
      </w:r>
      <w:r>
        <w:rPr>
          <w:color w:val="444444"/>
        </w:rPr>
        <w:br/>
      </w:r>
      <w:r>
        <w:rPr>
          <w:rStyle w:val="c0"/>
          <w:color w:val="444444"/>
        </w:rPr>
        <w:t>(Закрыть один глаз.</w:t>
      </w:r>
      <w:proofErr w:type="gramEnd"/>
      <w:r>
        <w:rPr>
          <w:rStyle w:val="c0"/>
          <w:color w:val="444444"/>
        </w:rPr>
        <w:t xml:space="preserve"> </w:t>
      </w:r>
      <w:proofErr w:type="gramStart"/>
      <w:r>
        <w:rPr>
          <w:rStyle w:val="c0"/>
          <w:color w:val="444444"/>
        </w:rPr>
        <w:t>Закрыть другой глаз)</w:t>
      </w:r>
      <w:r>
        <w:rPr>
          <w:color w:val="444444"/>
        </w:rPr>
        <w:br/>
      </w:r>
      <w:r>
        <w:rPr>
          <w:rStyle w:val="c0"/>
          <w:color w:val="444444"/>
        </w:rPr>
        <w:t>Чинит часики для нас.</w:t>
      </w:r>
      <w:proofErr w:type="gramEnd"/>
      <w:r>
        <w:rPr>
          <w:color w:val="444444"/>
        </w:rPr>
        <w:br/>
      </w:r>
      <w:r>
        <w:rPr>
          <w:rStyle w:val="c0"/>
          <w:color w:val="444444"/>
        </w:rPr>
        <w:t>(Открыть глаза.)</w:t>
      </w:r>
      <w:r>
        <w:rPr>
          <w:color w:val="444444"/>
        </w:rPr>
        <w:br/>
      </w:r>
      <w:r>
        <w:rPr>
          <w:rStyle w:val="c0"/>
          <w:color w:val="444444"/>
        </w:rPr>
        <w:t>(С. Маршак)</w:t>
      </w:r>
    </w:p>
    <w:p w:rsidR="00CF5995" w:rsidRDefault="00CF5995" w:rsidP="00CF5995">
      <w:pPr>
        <w:pStyle w:val="c1"/>
        <w:spacing w:before="0" w:beforeAutospacing="0" w:after="0" w:afterAutospacing="0"/>
        <w:rPr>
          <w:rFonts w:ascii="Arial" w:hAnsi="Arial" w:cs="Arial"/>
          <w:color w:val="444444"/>
          <w:sz w:val="18"/>
          <w:szCs w:val="18"/>
        </w:rPr>
      </w:pPr>
      <w:r>
        <w:rPr>
          <w:rStyle w:val="c0"/>
          <w:b/>
          <w:bCs/>
          <w:color w:val="444444"/>
        </w:rPr>
        <w:t>Профилактические упражнения для глаз</w:t>
      </w:r>
    </w:p>
    <w:p w:rsidR="00CF5995" w:rsidRDefault="00CF5995" w:rsidP="00CF5995">
      <w:pPr>
        <w:pStyle w:val="c1"/>
        <w:spacing w:before="0" w:beforeAutospacing="0" w:after="0" w:afterAutospacing="0"/>
        <w:rPr>
          <w:rFonts w:ascii="Arial" w:hAnsi="Arial" w:cs="Arial"/>
          <w:color w:val="444444"/>
          <w:sz w:val="18"/>
          <w:szCs w:val="18"/>
        </w:rPr>
      </w:pPr>
      <w:proofErr w:type="gramStart"/>
      <w:r>
        <w:rPr>
          <w:rStyle w:val="c0"/>
          <w:color w:val="444444"/>
        </w:rPr>
        <w:t>—        15 колебательных движений глазами по горизонтали справа-налево, слева-направо.</w:t>
      </w:r>
      <w:r>
        <w:rPr>
          <w:color w:val="444444"/>
        </w:rPr>
        <w:br/>
      </w:r>
      <w:r>
        <w:rPr>
          <w:rStyle w:val="c0"/>
          <w:color w:val="444444"/>
        </w:rPr>
        <w:t>—        15 колебательных движений глазами по вертикали: вверх-вниз, вниз-вверх.</w:t>
      </w:r>
      <w:r>
        <w:rPr>
          <w:color w:val="444444"/>
        </w:rPr>
        <w:br/>
      </w:r>
      <w:r>
        <w:rPr>
          <w:rStyle w:val="c0"/>
          <w:color w:val="444444"/>
        </w:rPr>
        <w:t>—        15 вращательных движений глазами слева-направо.</w:t>
      </w:r>
      <w:r>
        <w:rPr>
          <w:color w:val="444444"/>
        </w:rPr>
        <w:br/>
      </w:r>
      <w:r>
        <w:rPr>
          <w:rStyle w:val="c0"/>
          <w:color w:val="444444"/>
        </w:rPr>
        <w:t>—        15 вращательных движений глазами справа-налево.</w:t>
      </w:r>
      <w:r>
        <w:rPr>
          <w:color w:val="444444"/>
        </w:rPr>
        <w:br/>
      </w:r>
      <w:r>
        <w:rPr>
          <w:rStyle w:val="c0"/>
          <w:color w:val="444444"/>
        </w:rPr>
        <w:t>—        15 вращательных движений глазами в правую, затем в левую стороны – «восьмерка».</w:t>
      </w:r>
      <w:proofErr w:type="gramEnd"/>
    </w:p>
    <w:p w:rsidR="00CF5995" w:rsidRDefault="00CF5995" w:rsidP="00CF5995">
      <w:pPr>
        <w:pStyle w:val="c1"/>
        <w:spacing w:before="0" w:beforeAutospacing="0" w:after="0" w:afterAutospacing="0"/>
        <w:rPr>
          <w:rFonts w:ascii="Arial" w:hAnsi="Arial" w:cs="Arial"/>
          <w:color w:val="444444"/>
          <w:sz w:val="18"/>
          <w:szCs w:val="18"/>
        </w:rPr>
      </w:pPr>
      <w:r>
        <w:rPr>
          <w:rStyle w:val="c0"/>
          <w:color w:val="444444"/>
        </w:rPr>
        <w:t>Руки за спинку, головки назад</w:t>
      </w:r>
      <w:r>
        <w:rPr>
          <w:color w:val="444444"/>
        </w:rPr>
        <w:br/>
      </w:r>
      <w:r>
        <w:rPr>
          <w:rStyle w:val="c0"/>
          <w:color w:val="444444"/>
        </w:rPr>
        <w:t>Руки за спинку, головки назад.</w:t>
      </w:r>
      <w:r>
        <w:rPr>
          <w:color w:val="444444"/>
        </w:rPr>
        <w:br/>
      </w:r>
      <w:r>
        <w:rPr>
          <w:rStyle w:val="c0"/>
          <w:color w:val="444444"/>
        </w:rPr>
        <w:t>(Закрыть глаза, расслабиться.)</w:t>
      </w:r>
      <w:r>
        <w:rPr>
          <w:color w:val="444444"/>
        </w:rPr>
        <w:br/>
      </w:r>
      <w:r>
        <w:rPr>
          <w:rStyle w:val="c0"/>
          <w:color w:val="444444"/>
        </w:rPr>
        <w:t>Глазки пускай в потолок поглядят.</w:t>
      </w:r>
      <w:r>
        <w:rPr>
          <w:color w:val="444444"/>
        </w:rPr>
        <w:br/>
      </w:r>
      <w:r>
        <w:rPr>
          <w:rStyle w:val="c0"/>
          <w:color w:val="444444"/>
        </w:rPr>
        <w:t>(Открыть глаза, посмотреть вверх.)</w:t>
      </w:r>
      <w:r>
        <w:rPr>
          <w:color w:val="444444"/>
        </w:rPr>
        <w:br/>
      </w:r>
      <w:r>
        <w:rPr>
          <w:rStyle w:val="c0"/>
          <w:color w:val="444444"/>
        </w:rPr>
        <w:t>Головки опустим — на парту гляди.</w:t>
      </w:r>
      <w:r>
        <w:rPr>
          <w:color w:val="444444"/>
        </w:rPr>
        <w:br/>
      </w:r>
      <w:r>
        <w:rPr>
          <w:rStyle w:val="c0"/>
          <w:color w:val="444444"/>
        </w:rPr>
        <w:t>(Вниз.)</w:t>
      </w:r>
      <w:r>
        <w:rPr>
          <w:color w:val="444444"/>
        </w:rPr>
        <w:br/>
      </w:r>
      <w:r>
        <w:rPr>
          <w:rStyle w:val="c0"/>
          <w:color w:val="444444"/>
        </w:rPr>
        <w:t>И снова наверх – где там муха летит?</w:t>
      </w:r>
      <w:r>
        <w:rPr>
          <w:color w:val="444444"/>
        </w:rPr>
        <w:br/>
      </w:r>
      <w:r>
        <w:rPr>
          <w:rStyle w:val="c0"/>
          <w:color w:val="444444"/>
        </w:rPr>
        <w:t>(Вверх.)</w:t>
      </w:r>
      <w:r>
        <w:rPr>
          <w:color w:val="444444"/>
        </w:rPr>
        <w:br/>
      </w:r>
      <w:r>
        <w:rPr>
          <w:rStyle w:val="c0"/>
          <w:color w:val="444444"/>
        </w:rPr>
        <w:t>Глазами повертим, поищем ее.</w:t>
      </w:r>
      <w:r>
        <w:rPr>
          <w:color w:val="444444"/>
        </w:rPr>
        <w:br/>
      </w:r>
      <w:r>
        <w:rPr>
          <w:rStyle w:val="c0"/>
          <w:color w:val="444444"/>
        </w:rPr>
        <w:t>(По сторонам.)</w:t>
      </w:r>
      <w:r>
        <w:rPr>
          <w:color w:val="444444"/>
        </w:rPr>
        <w:br/>
      </w:r>
      <w:r>
        <w:rPr>
          <w:rStyle w:val="c0"/>
          <w:color w:val="444444"/>
        </w:rPr>
        <w:t>И снова читаем. Немного еще.</w:t>
      </w: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CF5995" w:rsidRPr="002168D5" w:rsidRDefault="00CF5995" w:rsidP="002168D5">
      <w:pPr>
        <w:pStyle w:val="c1"/>
        <w:spacing w:before="0" w:beforeAutospacing="0" w:after="0" w:afterAutospacing="0"/>
        <w:jc w:val="center"/>
        <w:rPr>
          <w:rFonts w:ascii="Arial" w:hAnsi="Arial" w:cs="Arial"/>
          <w:color w:val="FF0000"/>
          <w:sz w:val="36"/>
          <w:szCs w:val="36"/>
        </w:rPr>
      </w:pPr>
      <w:r w:rsidRPr="002168D5">
        <w:rPr>
          <w:rStyle w:val="c0"/>
          <w:b/>
          <w:bCs/>
          <w:color w:val="FF0000"/>
          <w:sz w:val="36"/>
          <w:szCs w:val="36"/>
        </w:rPr>
        <w:t>Комплекс специальных упражнений для глаз</w:t>
      </w:r>
    </w:p>
    <w:p w:rsidR="00CF5995" w:rsidRPr="006B4E30" w:rsidRDefault="00CF5995" w:rsidP="00CF5995">
      <w:pPr>
        <w:pStyle w:val="c1"/>
        <w:spacing w:before="0" w:beforeAutospacing="0" w:after="0" w:afterAutospacing="0"/>
        <w:rPr>
          <w:rFonts w:ascii="Arial" w:hAnsi="Arial" w:cs="Arial"/>
          <w:color w:val="548DD4" w:themeColor="text2" w:themeTint="99"/>
          <w:sz w:val="18"/>
          <w:szCs w:val="18"/>
        </w:rPr>
      </w:pPr>
      <w:r w:rsidRPr="006B4E30">
        <w:rPr>
          <w:rStyle w:val="c0"/>
          <w:color w:val="548DD4" w:themeColor="text2" w:themeTint="99"/>
        </w:rPr>
        <w:t>1.        Быстро поморгать, закрыть глаза и посидеть спокойно, медленно считая до пяти. Повторить 4—5 раз.</w:t>
      </w:r>
    </w:p>
    <w:p w:rsidR="00CF5995" w:rsidRPr="006B4E30" w:rsidRDefault="00CF5995" w:rsidP="00CF5995">
      <w:pPr>
        <w:pStyle w:val="c1"/>
        <w:spacing w:before="0" w:beforeAutospacing="0" w:after="0" w:afterAutospacing="0"/>
        <w:rPr>
          <w:rFonts w:ascii="Arial" w:hAnsi="Arial" w:cs="Arial"/>
          <w:color w:val="548DD4" w:themeColor="text2" w:themeTint="99"/>
          <w:sz w:val="18"/>
          <w:szCs w:val="18"/>
        </w:rPr>
      </w:pPr>
      <w:r w:rsidRPr="006B4E30">
        <w:rPr>
          <w:rStyle w:val="c0"/>
          <w:color w:val="548DD4" w:themeColor="text2" w:themeTint="99"/>
        </w:rPr>
        <w:t>2.        В среднем темпе проделать 3—4 круговых движений глазами в правую сторону, столько же в левую сторону. Расслабив глазные мышцы, посмотреть вдаль на счет 1—6. Повторить 1—2 раза.</w:t>
      </w:r>
    </w:p>
    <w:p w:rsidR="00CF5995" w:rsidRPr="006B4E30" w:rsidRDefault="00CF5995" w:rsidP="00CF5995">
      <w:pPr>
        <w:pStyle w:val="c1"/>
        <w:spacing w:before="0" w:beforeAutospacing="0" w:after="0" w:afterAutospacing="0"/>
        <w:rPr>
          <w:rFonts w:ascii="Arial" w:hAnsi="Arial" w:cs="Arial"/>
          <w:color w:val="548DD4" w:themeColor="text2" w:themeTint="99"/>
          <w:sz w:val="18"/>
          <w:szCs w:val="18"/>
        </w:rPr>
      </w:pPr>
      <w:r w:rsidRPr="006B4E30">
        <w:rPr>
          <w:rStyle w:val="c0"/>
          <w:color w:val="548DD4" w:themeColor="text2" w:themeTint="99"/>
        </w:rPr>
        <w:t>3.        Закрыть глаза, сильно напрягая глазные мышцы, на счет 1—4, затем раскрыть глаза, расслабив мышцы глаз, посмотреть вдаль на счет 1—6. Повторить 4—5 раз.</w:t>
      </w:r>
    </w:p>
    <w:p w:rsidR="00CF5995" w:rsidRPr="006B4E30" w:rsidRDefault="00CF5995" w:rsidP="00CF5995">
      <w:pPr>
        <w:pStyle w:val="c1"/>
        <w:spacing w:before="0" w:beforeAutospacing="0" w:after="0" w:afterAutospacing="0"/>
        <w:rPr>
          <w:rFonts w:ascii="Arial" w:hAnsi="Arial" w:cs="Arial"/>
          <w:color w:val="548DD4" w:themeColor="text2" w:themeTint="99"/>
          <w:sz w:val="18"/>
          <w:szCs w:val="18"/>
        </w:rPr>
      </w:pPr>
      <w:r w:rsidRPr="006B4E30">
        <w:rPr>
          <w:rStyle w:val="c0"/>
          <w:color w:val="548DD4" w:themeColor="text2" w:themeTint="99"/>
        </w:rPr>
        <w:t>4.        Посмотреть на переносицу и задержать взор на счет 1—4. До усталости глаза не доводить. Открыть глаза, посмотреть вдаль на счет 1—6. Повторить 4—5 раз.</w:t>
      </w:r>
    </w:p>
    <w:p w:rsidR="00CF5995" w:rsidRPr="006B4E30" w:rsidRDefault="00CF5995" w:rsidP="00CF5995">
      <w:pPr>
        <w:pStyle w:val="c1"/>
        <w:spacing w:before="0" w:beforeAutospacing="0" w:after="0" w:afterAutospacing="0"/>
        <w:rPr>
          <w:rFonts w:ascii="Arial" w:hAnsi="Arial" w:cs="Arial"/>
          <w:color w:val="548DD4" w:themeColor="text2" w:themeTint="99"/>
          <w:sz w:val="18"/>
          <w:szCs w:val="18"/>
        </w:rPr>
      </w:pPr>
      <w:r w:rsidRPr="006B4E30">
        <w:rPr>
          <w:rStyle w:val="c0"/>
          <w:color w:val="548DD4" w:themeColor="text2" w:themeTint="99"/>
        </w:rPr>
        <w:t>5.        Не поворачивая головы, посмотреть направо, зафиксировать взгляд на счет 1—4, затем посмотреть вдаль прямо на счет 1—6. Аналогичным образом проводятся упражнения, но с фиксацией взгляда влево, вверх, вниз. Повторить 3—4 раза.</w:t>
      </w:r>
    </w:p>
    <w:p w:rsidR="00CF5995" w:rsidRPr="006B4E30" w:rsidRDefault="00CF5995" w:rsidP="00CF5995">
      <w:pPr>
        <w:pStyle w:val="c1"/>
        <w:spacing w:before="0" w:beforeAutospacing="0" w:after="0" w:afterAutospacing="0"/>
        <w:rPr>
          <w:rFonts w:ascii="Arial" w:hAnsi="Arial" w:cs="Arial"/>
          <w:color w:val="548DD4" w:themeColor="text2" w:themeTint="99"/>
          <w:sz w:val="18"/>
          <w:szCs w:val="18"/>
        </w:rPr>
      </w:pPr>
      <w:r w:rsidRPr="006B4E30">
        <w:rPr>
          <w:rStyle w:val="c0"/>
          <w:color w:val="548DD4" w:themeColor="text2" w:themeTint="99"/>
        </w:rPr>
        <w:t>6.        Перевести взгляд быстро по диагонали: направо-вверх ~ налево-вниз, потом прямо вдаль на счет 1—6. Затем налево-вверх — направо-вниз и посмотреть вдаль на счет 1—6. Повторить 4—5 раз.</w:t>
      </w:r>
    </w:p>
    <w:p w:rsidR="00CF5995" w:rsidRPr="002168D5" w:rsidRDefault="00CF5995" w:rsidP="002168D5">
      <w:pPr>
        <w:pStyle w:val="c1"/>
        <w:spacing w:before="0" w:beforeAutospacing="0" w:after="0" w:afterAutospacing="0"/>
        <w:jc w:val="center"/>
        <w:rPr>
          <w:rFonts w:ascii="Arial" w:hAnsi="Arial" w:cs="Arial"/>
          <w:color w:val="FF0000"/>
          <w:sz w:val="18"/>
          <w:szCs w:val="18"/>
        </w:rPr>
      </w:pPr>
      <w:r w:rsidRPr="002168D5">
        <w:rPr>
          <w:rStyle w:val="c0"/>
          <w:b/>
          <w:bCs/>
          <w:color w:val="FF0000"/>
        </w:rPr>
        <w:t>Комплекс упражнений для глаз «На море»</w:t>
      </w:r>
    </w:p>
    <w:p w:rsidR="00CF5995" w:rsidRPr="006B4E30" w:rsidRDefault="00CF5995" w:rsidP="00CF5995">
      <w:pPr>
        <w:pStyle w:val="c1"/>
        <w:spacing w:before="0" w:beforeAutospacing="0" w:after="0" w:afterAutospacing="0"/>
        <w:rPr>
          <w:rFonts w:ascii="Arial" w:hAnsi="Arial" w:cs="Arial"/>
          <w:color w:val="4F6228" w:themeColor="accent3" w:themeShade="80"/>
          <w:sz w:val="18"/>
          <w:szCs w:val="18"/>
        </w:rPr>
      </w:pPr>
      <w:r w:rsidRPr="006B4E30">
        <w:rPr>
          <w:rStyle w:val="c0"/>
          <w:color w:val="4F6228" w:themeColor="accent3" w:themeShade="80"/>
        </w:rPr>
        <w:t>(Под медленную спокойную музыку.)</w:t>
      </w:r>
    </w:p>
    <w:p w:rsidR="00CF5995" w:rsidRPr="006B4E30" w:rsidRDefault="00CF5995" w:rsidP="00CF5995">
      <w:pPr>
        <w:pStyle w:val="c1"/>
        <w:spacing w:before="0" w:beforeAutospacing="0" w:after="0" w:afterAutospacing="0"/>
        <w:rPr>
          <w:rFonts w:ascii="Arial" w:hAnsi="Arial" w:cs="Arial"/>
          <w:color w:val="4F6228" w:themeColor="accent3" w:themeShade="80"/>
          <w:sz w:val="18"/>
          <w:szCs w:val="18"/>
        </w:rPr>
      </w:pPr>
      <w:r w:rsidRPr="006B4E30">
        <w:rPr>
          <w:rStyle w:val="c0"/>
          <w:color w:val="4F6228" w:themeColor="accent3" w:themeShade="80"/>
        </w:rPr>
        <w:t>1. «Горизонт»</w:t>
      </w:r>
      <w:r w:rsidRPr="006B4E30">
        <w:rPr>
          <w:color w:val="4F6228" w:themeColor="accent3" w:themeShade="80"/>
        </w:rPr>
        <w:br/>
      </w:r>
      <w:r w:rsidRPr="006B4E30">
        <w:rPr>
          <w:rStyle w:val="c0"/>
          <w:color w:val="4F6228" w:themeColor="accent3" w:themeShade="80"/>
        </w:rPr>
        <w:t>1—4 — чертим кончиком пальца правой руки (как карандашом.) линию горизонта («на море») слева-направо, глаза сопровождают движение, голова прямо.</w:t>
      </w:r>
      <w:r w:rsidRPr="006B4E30">
        <w:rPr>
          <w:color w:val="4F6228" w:themeColor="accent3" w:themeShade="80"/>
        </w:rPr>
        <w:br/>
      </w:r>
      <w:r w:rsidRPr="006B4E30">
        <w:rPr>
          <w:rStyle w:val="c0"/>
          <w:color w:val="4F6228" w:themeColor="accent3" w:themeShade="80"/>
        </w:rPr>
        <w:t>5—8 — повторить линию горизонта справа-налево.</w:t>
      </w:r>
    </w:p>
    <w:p w:rsidR="00CF5995" w:rsidRPr="006B4E30" w:rsidRDefault="00CF5995" w:rsidP="00CF5995">
      <w:pPr>
        <w:pStyle w:val="c1"/>
        <w:spacing w:before="0" w:beforeAutospacing="0" w:after="0" w:afterAutospacing="0"/>
        <w:rPr>
          <w:rFonts w:ascii="Arial" w:hAnsi="Arial" w:cs="Arial"/>
          <w:color w:val="4F6228" w:themeColor="accent3" w:themeShade="80"/>
          <w:sz w:val="18"/>
          <w:szCs w:val="18"/>
        </w:rPr>
      </w:pPr>
      <w:r w:rsidRPr="006B4E30">
        <w:rPr>
          <w:rStyle w:val="c0"/>
          <w:color w:val="4F6228" w:themeColor="accent3" w:themeShade="80"/>
        </w:rPr>
        <w:t>2.        «Лодочка»</w:t>
      </w:r>
      <w:r w:rsidRPr="006B4E30">
        <w:rPr>
          <w:color w:val="4F6228" w:themeColor="accent3" w:themeShade="80"/>
        </w:rPr>
        <w:br/>
      </w:r>
      <w:r w:rsidRPr="006B4E30">
        <w:rPr>
          <w:rStyle w:val="c0"/>
          <w:color w:val="4F6228" w:themeColor="accent3" w:themeShade="80"/>
        </w:rPr>
        <w:t>1—4 — чертим «лодочку» (дуга книзу), глаза повторяют движение, голова прямо.</w:t>
      </w:r>
      <w:r w:rsidRPr="006B4E30">
        <w:rPr>
          <w:color w:val="4F6228" w:themeColor="accent3" w:themeShade="80"/>
        </w:rPr>
        <w:br/>
      </w:r>
      <w:r w:rsidRPr="006B4E30">
        <w:rPr>
          <w:rStyle w:val="c0"/>
          <w:color w:val="4F6228" w:themeColor="accent3" w:themeShade="80"/>
        </w:rPr>
        <w:t>5-8 – повторить движения счета 1-4 в другую сторону.</w:t>
      </w:r>
    </w:p>
    <w:p w:rsidR="00CF5995" w:rsidRPr="006B4E30" w:rsidRDefault="00CF5995" w:rsidP="00CF5995">
      <w:pPr>
        <w:pStyle w:val="c1"/>
        <w:spacing w:before="0" w:beforeAutospacing="0" w:after="0" w:afterAutospacing="0"/>
        <w:rPr>
          <w:rFonts w:ascii="Arial" w:hAnsi="Arial" w:cs="Arial"/>
          <w:color w:val="4F6228" w:themeColor="accent3" w:themeShade="80"/>
          <w:sz w:val="18"/>
          <w:szCs w:val="18"/>
        </w:rPr>
      </w:pPr>
      <w:r w:rsidRPr="006B4E30">
        <w:rPr>
          <w:rStyle w:val="c0"/>
          <w:color w:val="4F6228" w:themeColor="accent3" w:themeShade="80"/>
        </w:rPr>
        <w:t>3.        «Радуга»</w:t>
      </w:r>
      <w:r w:rsidRPr="006B4E30">
        <w:rPr>
          <w:color w:val="4F6228" w:themeColor="accent3" w:themeShade="80"/>
        </w:rPr>
        <w:br/>
      </w:r>
      <w:r w:rsidRPr="006B4E30">
        <w:rPr>
          <w:rStyle w:val="c0"/>
          <w:color w:val="4F6228" w:themeColor="accent3" w:themeShade="80"/>
        </w:rPr>
        <w:t>1—4 — чертим «радугу» (дуга кверху), глаза сопровождают движение, голова прямо.</w:t>
      </w:r>
      <w:r w:rsidRPr="006B4E30">
        <w:rPr>
          <w:color w:val="4F6228" w:themeColor="accent3" w:themeShade="80"/>
        </w:rPr>
        <w:br/>
      </w:r>
      <w:r w:rsidRPr="006B4E30">
        <w:rPr>
          <w:rStyle w:val="c0"/>
          <w:color w:val="4F6228" w:themeColor="accent3" w:themeShade="80"/>
        </w:rPr>
        <w:t>5—8 — повторить движения счета 1—4 в другую сторону.</w:t>
      </w:r>
    </w:p>
    <w:p w:rsidR="00CF5995" w:rsidRPr="006B4E30" w:rsidRDefault="00CF5995" w:rsidP="00CF5995">
      <w:pPr>
        <w:pStyle w:val="c1"/>
        <w:spacing w:before="0" w:beforeAutospacing="0" w:after="0" w:afterAutospacing="0"/>
        <w:rPr>
          <w:rFonts w:ascii="Arial" w:hAnsi="Arial" w:cs="Arial"/>
          <w:color w:val="4F6228" w:themeColor="accent3" w:themeShade="80"/>
          <w:sz w:val="18"/>
          <w:szCs w:val="18"/>
        </w:rPr>
      </w:pPr>
      <w:r w:rsidRPr="006B4E30">
        <w:rPr>
          <w:rStyle w:val="c0"/>
          <w:color w:val="4F6228" w:themeColor="accent3" w:themeShade="80"/>
        </w:rPr>
        <w:t>4.        «Солнышко»</w:t>
      </w:r>
      <w:r w:rsidRPr="006B4E30">
        <w:rPr>
          <w:color w:val="4F6228" w:themeColor="accent3" w:themeShade="80"/>
        </w:rPr>
        <w:br/>
      </w:r>
      <w:r w:rsidRPr="006B4E30">
        <w:rPr>
          <w:rStyle w:val="c0"/>
          <w:color w:val="4F6228" w:themeColor="accent3" w:themeShade="80"/>
        </w:rPr>
        <w:t>1—8. «На море солнышко» — чертим «солнышко» (круг вправо), глаза повторяют движение, голова прямо.</w:t>
      </w:r>
      <w:r w:rsidRPr="006B4E30">
        <w:rPr>
          <w:color w:val="4F6228" w:themeColor="accent3" w:themeShade="80"/>
        </w:rPr>
        <w:br/>
      </w:r>
      <w:r w:rsidRPr="006B4E30">
        <w:rPr>
          <w:rStyle w:val="c0"/>
          <w:color w:val="4F6228" w:themeColor="accent3" w:themeShade="80"/>
        </w:rPr>
        <w:t>Затем можно повторить упражнение в другую сторону.</w:t>
      </w:r>
    </w:p>
    <w:p w:rsidR="00CF5995" w:rsidRPr="006B4E30" w:rsidRDefault="00CF5995" w:rsidP="00CF5995">
      <w:pPr>
        <w:pStyle w:val="c1"/>
        <w:spacing w:before="0" w:beforeAutospacing="0" w:after="0" w:afterAutospacing="0"/>
        <w:rPr>
          <w:rFonts w:ascii="Arial" w:hAnsi="Arial" w:cs="Arial"/>
          <w:color w:val="4F6228" w:themeColor="accent3" w:themeShade="80"/>
          <w:sz w:val="18"/>
          <w:szCs w:val="18"/>
        </w:rPr>
      </w:pPr>
      <w:r w:rsidRPr="006B4E30">
        <w:rPr>
          <w:rStyle w:val="c0"/>
          <w:color w:val="4F6228" w:themeColor="accent3" w:themeShade="80"/>
        </w:rPr>
        <w:t>5.        «Пловец плывет к берегу»</w:t>
      </w:r>
      <w:r w:rsidRPr="006B4E30">
        <w:rPr>
          <w:color w:val="4F6228" w:themeColor="accent3" w:themeShade="80"/>
        </w:rPr>
        <w:br/>
      </w:r>
      <w:r w:rsidRPr="006B4E30">
        <w:rPr>
          <w:rStyle w:val="c0"/>
          <w:color w:val="4F6228" w:themeColor="accent3" w:themeShade="80"/>
        </w:rPr>
        <w:t>1 —4 — правую руку поставить вперед, смотреть на кончик пальца.</w:t>
      </w:r>
      <w:r w:rsidRPr="006B4E30">
        <w:rPr>
          <w:color w:val="4F6228" w:themeColor="accent3" w:themeShade="80"/>
        </w:rPr>
        <w:br/>
      </w:r>
      <w:r w:rsidRPr="006B4E30">
        <w:rPr>
          <w:rStyle w:val="c0"/>
          <w:color w:val="4F6228" w:themeColor="accent3" w:themeShade="80"/>
        </w:rPr>
        <w:t>5—8 — медленно приблизить кончик пальца правой руки к носу, а левую руку поставить вперед. Повторить упражнение с левой руки.</w:t>
      </w:r>
    </w:p>
    <w:p w:rsidR="00CF5995" w:rsidRPr="006B4E30" w:rsidRDefault="00CF5995" w:rsidP="00CF5995">
      <w:pPr>
        <w:pStyle w:val="c1"/>
        <w:spacing w:before="0" w:beforeAutospacing="0" w:after="0" w:afterAutospacing="0"/>
        <w:rPr>
          <w:rFonts w:ascii="Arial" w:hAnsi="Arial" w:cs="Arial"/>
          <w:color w:val="4F6228" w:themeColor="accent3" w:themeShade="80"/>
          <w:sz w:val="18"/>
          <w:szCs w:val="18"/>
        </w:rPr>
      </w:pPr>
      <w:r w:rsidRPr="006B4E30">
        <w:rPr>
          <w:rStyle w:val="c0"/>
          <w:color w:val="4F6228" w:themeColor="accent3" w:themeShade="80"/>
        </w:rPr>
        <w:t>6.        «Яркое солнышко»</w:t>
      </w:r>
      <w:r w:rsidRPr="006B4E30">
        <w:rPr>
          <w:color w:val="4F6228" w:themeColor="accent3" w:themeShade="80"/>
        </w:rPr>
        <w:br/>
      </w:r>
      <w:r w:rsidRPr="006B4E30">
        <w:rPr>
          <w:rStyle w:val="c0"/>
          <w:color w:val="4F6228" w:themeColor="accent3" w:themeShade="80"/>
        </w:rPr>
        <w:t>1-8 – зажмуриться – «солнце ослепило», закрыть глаза ладонями, затем поморгать глазами.</w:t>
      </w:r>
    </w:p>
    <w:p w:rsidR="00CF5995" w:rsidRPr="002168D5" w:rsidRDefault="00CF5995" w:rsidP="002168D5">
      <w:pPr>
        <w:pStyle w:val="c1"/>
        <w:spacing w:before="0" w:beforeAutospacing="0" w:after="0" w:afterAutospacing="0"/>
        <w:jc w:val="center"/>
        <w:rPr>
          <w:rFonts w:ascii="Arial" w:hAnsi="Arial" w:cs="Arial"/>
          <w:color w:val="FF0000"/>
          <w:sz w:val="18"/>
          <w:szCs w:val="18"/>
        </w:rPr>
      </w:pPr>
      <w:r w:rsidRPr="002168D5">
        <w:rPr>
          <w:rStyle w:val="c0"/>
          <w:b/>
          <w:bCs/>
          <w:color w:val="FF0000"/>
        </w:rPr>
        <w:t>Комплексы общеразвивающих упражнений, выполняемых в сочетании с движениями глаз</w:t>
      </w:r>
    </w:p>
    <w:p w:rsidR="00CF5995" w:rsidRPr="006B4E30" w:rsidRDefault="00CF5995" w:rsidP="00CF5995">
      <w:pPr>
        <w:pStyle w:val="c1"/>
        <w:spacing w:before="0" w:beforeAutospacing="0" w:after="0" w:afterAutospacing="0"/>
        <w:rPr>
          <w:rFonts w:ascii="Arial" w:hAnsi="Arial" w:cs="Arial"/>
          <w:color w:val="5F497A" w:themeColor="accent4" w:themeShade="BF"/>
          <w:sz w:val="18"/>
          <w:szCs w:val="18"/>
        </w:rPr>
      </w:pPr>
      <w:r w:rsidRPr="006B4E30">
        <w:rPr>
          <w:rStyle w:val="c0"/>
          <w:color w:val="5F497A" w:themeColor="accent4" w:themeShade="BF"/>
        </w:rPr>
        <w:t>1.        И. п.— основная стойка, руки спереди в замок. Поднять руки вверх, прогнуться — вдох, опустить руки — выдох. Смотреть на руки. Повторить 4—6 раз.</w:t>
      </w:r>
    </w:p>
    <w:p w:rsidR="00CF5995" w:rsidRPr="006B4E30" w:rsidRDefault="00CF5995" w:rsidP="00CF5995">
      <w:pPr>
        <w:pStyle w:val="c1"/>
        <w:spacing w:before="0" w:beforeAutospacing="0" w:after="0" w:afterAutospacing="0"/>
        <w:rPr>
          <w:rFonts w:ascii="Arial" w:hAnsi="Arial" w:cs="Arial"/>
          <w:color w:val="5F497A" w:themeColor="accent4" w:themeShade="BF"/>
          <w:sz w:val="18"/>
          <w:szCs w:val="18"/>
        </w:rPr>
      </w:pPr>
      <w:r w:rsidRPr="006B4E30">
        <w:rPr>
          <w:rStyle w:val="c0"/>
          <w:color w:val="5F497A" w:themeColor="accent4" w:themeShade="BF"/>
        </w:rPr>
        <w:t xml:space="preserve">2.        И. п.— стоя, руки вперед. Круговые движения руками в одном и в другом направлении — 10—15с. Сопровождать взглядом движения рук. </w:t>
      </w:r>
      <w:proofErr w:type="gramStart"/>
      <w:r w:rsidRPr="006B4E30">
        <w:rPr>
          <w:rStyle w:val="c0"/>
          <w:color w:val="5F497A" w:themeColor="accent4" w:themeShade="BF"/>
        </w:rPr>
        <w:t>Выполнять круговые движения 5с. в левую сторону, затем 5с. в правую.</w:t>
      </w:r>
      <w:proofErr w:type="gramEnd"/>
    </w:p>
    <w:p w:rsidR="00CF5995" w:rsidRPr="006B4E30" w:rsidRDefault="00CF5995" w:rsidP="00CF5995">
      <w:pPr>
        <w:pStyle w:val="c1"/>
        <w:spacing w:before="0" w:beforeAutospacing="0" w:after="0" w:afterAutospacing="0"/>
        <w:rPr>
          <w:rFonts w:ascii="Arial" w:hAnsi="Arial" w:cs="Arial"/>
          <w:color w:val="5F497A" w:themeColor="accent4" w:themeShade="BF"/>
          <w:sz w:val="18"/>
          <w:szCs w:val="18"/>
        </w:rPr>
      </w:pPr>
      <w:r w:rsidRPr="006B4E30">
        <w:rPr>
          <w:rStyle w:val="c0"/>
          <w:color w:val="5F497A" w:themeColor="accent4" w:themeShade="BF"/>
        </w:rPr>
        <w:t>3.        И. п.- то же. Одну руку поднимать, другую – опускать, затем наоборот – 20-15с. Сопровождать движение рук взглядом.</w:t>
      </w:r>
    </w:p>
    <w:p w:rsidR="00CF5995" w:rsidRPr="006B4E30" w:rsidRDefault="00CF5995" w:rsidP="00CF5995">
      <w:pPr>
        <w:pStyle w:val="c1"/>
        <w:spacing w:before="0" w:beforeAutospacing="0" w:after="0" w:afterAutospacing="0"/>
        <w:rPr>
          <w:rFonts w:ascii="Arial" w:hAnsi="Arial" w:cs="Arial"/>
          <w:color w:val="5F497A" w:themeColor="accent4" w:themeShade="BF"/>
          <w:sz w:val="18"/>
          <w:szCs w:val="18"/>
        </w:rPr>
      </w:pPr>
      <w:r w:rsidRPr="006B4E30">
        <w:rPr>
          <w:rStyle w:val="c0"/>
          <w:color w:val="5F497A" w:themeColor="accent4" w:themeShade="BF"/>
        </w:rPr>
        <w:lastRenderedPageBreak/>
        <w:t xml:space="preserve">4.        И. п.- основная стойка. Поднять руки вверх, затем </w:t>
      </w:r>
      <w:proofErr w:type="spellStart"/>
      <w:r w:rsidRPr="006B4E30">
        <w:rPr>
          <w:rStyle w:val="c0"/>
          <w:color w:val="5F497A" w:themeColor="accent4" w:themeShade="BF"/>
        </w:rPr>
        <w:t>опустить</w:t>
      </w:r>
      <w:proofErr w:type="gramStart"/>
      <w:r w:rsidRPr="006B4E30">
        <w:rPr>
          <w:rStyle w:val="c0"/>
          <w:color w:val="5F497A" w:themeColor="accent4" w:themeShade="BF"/>
        </w:rPr>
        <w:t>.С</w:t>
      </w:r>
      <w:proofErr w:type="gramEnd"/>
      <w:r w:rsidRPr="006B4E30">
        <w:rPr>
          <w:rStyle w:val="c0"/>
          <w:color w:val="5F497A" w:themeColor="accent4" w:themeShade="BF"/>
        </w:rPr>
        <w:t>мотреть</w:t>
      </w:r>
      <w:proofErr w:type="spellEnd"/>
      <w:r w:rsidRPr="006B4E30">
        <w:rPr>
          <w:rStyle w:val="c0"/>
          <w:color w:val="5F497A" w:themeColor="accent4" w:themeShade="BF"/>
        </w:rPr>
        <w:t xml:space="preserve"> сначала на левую кисть, затем на правую. Менять направление взгляда после каждого движения. Выполнять движения глазами в одном и другом направлении 10—15с.</w:t>
      </w:r>
    </w:p>
    <w:p w:rsidR="00CF5995" w:rsidRPr="006B4E30" w:rsidRDefault="00CF5995" w:rsidP="00CF5995">
      <w:pPr>
        <w:pStyle w:val="c1"/>
        <w:spacing w:before="0" w:beforeAutospacing="0" w:after="0" w:afterAutospacing="0"/>
        <w:rPr>
          <w:rFonts w:ascii="Arial" w:hAnsi="Arial" w:cs="Arial"/>
          <w:color w:val="5F497A" w:themeColor="accent4" w:themeShade="BF"/>
          <w:sz w:val="18"/>
          <w:szCs w:val="18"/>
        </w:rPr>
      </w:pPr>
      <w:r w:rsidRPr="006B4E30">
        <w:rPr>
          <w:rStyle w:val="c0"/>
          <w:color w:val="5F497A" w:themeColor="accent4" w:themeShade="BF"/>
        </w:rPr>
        <w:t xml:space="preserve">5.         И. п.— стоя, руки вперед. </w:t>
      </w:r>
      <w:proofErr w:type="gramStart"/>
      <w:r w:rsidRPr="006B4E30">
        <w:rPr>
          <w:rStyle w:val="c0"/>
          <w:color w:val="5F497A" w:themeColor="accent4" w:themeShade="BF"/>
        </w:rPr>
        <w:t>Вращать кисти в левую сторону, смотреть на левую кисть 10с, затем в правую — смотреть на правую кисть.</w:t>
      </w:r>
      <w:proofErr w:type="gramEnd"/>
    </w:p>
    <w:p w:rsidR="00CF5995" w:rsidRPr="006B4E30" w:rsidRDefault="00CF5995" w:rsidP="00CF5995">
      <w:pPr>
        <w:pStyle w:val="c1"/>
        <w:spacing w:before="0" w:beforeAutospacing="0" w:after="0" w:afterAutospacing="0"/>
        <w:rPr>
          <w:rFonts w:ascii="Arial" w:hAnsi="Arial" w:cs="Arial"/>
          <w:color w:val="5F497A" w:themeColor="accent4" w:themeShade="BF"/>
          <w:sz w:val="18"/>
          <w:szCs w:val="18"/>
        </w:rPr>
      </w:pPr>
      <w:r w:rsidRPr="006B4E30">
        <w:rPr>
          <w:rStyle w:val="c0"/>
          <w:color w:val="5F497A" w:themeColor="accent4" w:themeShade="BF"/>
        </w:rPr>
        <w:t>6.        И. п.- основная стойка. Повернуть голову направо, затем налево. Повторить 6-8 раз в каждую сторону. Смотреть на какой-либо предмет.</w:t>
      </w:r>
    </w:p>
    <w:p w:rsidR="00CF5995" w:rsidRPr="006B4E30" w:rsidRDefault="00CF5995" w:rsidP="00CF5995">
      <w:pPr>
        <w:pStyle w:val="c1"/>
        <w:spacing w:before="0" w:beforeAutospacing="0" w:after="0" w:afterAutospacing="0"/>
        <w:rPr>
          <w:rFonts w:ascii="Arial" w:hAnsi="Arial" w:cs="Arial"/>
          <w:color w:val="5F497A" w:themeColor="accent4" w:themeShade="BF"/>
          <w:sz w:val="18"/>
          <w:szCs w:val="18"/>
        </w:rPr>
      </w:pPr>
      <w:r w:rsidRPr="006B4E30">
        <w:rPr>
          <w:rStyle w:val="c0"/>
          <w:color w:val="5F497A" w:themeColor="accent4" w:themeShade="BF"/>
        </w:rPr>
        <w:t>7.        И. п.— то же. Поднять голову, затем опустить, не изменяя взгляда. Повторить 6-8 раз. Смотреть на какой-либо предмет.</w:t>
      </w:r>
    </w:p>
    <w:p w:rsidR="00CF5995" w:rsidRPr="006B4E30" w:rsidRDefault="00CF5995" w:rsidP="002168D5">
      <w:pPr>
        <w:pStyle w:val="c1"/>
        <w:spacing w:before="0" w:beforeAutospacing="0" w:after="0" w:afterAutospacing="0"/>
        <w:jc w:val="center"/>
        <w:rPr>
          <w:rFonts w:ascii="Arial" w:hAnsi="Arial" w:cs="Arial"/>
          <w:color w:val="5F497A" w:themeColor="accent4" w:themeShade="BF"/>
          <w:sz w:val="18"/>
          <w:szCs w:val="18"/>
        </w:rPr>
      </w:pPr>
      <w:r w:rsidRPr="006B4E30">
        <w:rPr>
          <w:rStyle w:val="c0"/>
          <w:color w:val="5F497A" w:themeColor="accent4" w:themeShade="BF"/>
        </w:rPr>
        <w:t>Приведенные упражнения полезно сочетать с вращательными движениями головы, ее наклонами вперед, назад и в стороны. Эти движения нужно делать в медленном темпе и с большей амплитудой.</w:t>
      </w:r>
    </w:p>
    <w:p w:rsidR="00CF5995" w:rsidRPr="002168D5" w:rsidRDefault="00CF5995" w:rsidP="002168D5">
      <w:pPr>
        <w:pStyle w:val="c1"/>
        <w:spacing w:before="0" w:beforeAutospacing="0" w:after="0" w:afterAutospacing="0"/>
        <w:jc w:val="center"/>
        <w:rPr>
          <w:rFonts w:ascii="Arial" w:hAnsi="Arial" w:cs="Arial"/>
          <w:color w:val="FF0000"/>
          <w:sz w:val="18"/>
          <w:szCs w:val="18"/>
        </w:rPr>
      </w:pPr>
      <w:r w:rsidRPr="002168D5">
        <w:rPr>
          <w:rStyle w:val="c0"/>
          <w:b/>
          <w:bCs/>
          <w:color w:val="FF0000"/>
        </w:rPr>
        <w:t>Гимнастика для глаз по методу Г. А. Шичко</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1.    «</w:t>
      </w:r>
      <w:proofErr w:type="spellStart"/>
      <w:r w:rsidRPr="006B4E30">
        <w:rPr>
          <w:rStyle w:val="c0"/>
          <w:color w:val="984806" w:themeColor="accent6" w:themeShade="80"/>
        </w:rPr>
        <w:t>Пальминг</w:t>
      </w:r>
      <w:proofErr w:type="spellEnd"/>
      <w:r w:rsidRPr="006B4E30">
        <w:rPr>
          <w:rStyle w:val="c0"/>
          <w:color w:val="984806" w:themeColor="accent6" w:themeShade="80"/>
        </w:rPr>
        <w:t>»</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 xml:space="preserve">Центр ладони должен быть над центром глазного яблока. Основание мизинца (и 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w:t>
      </w:r>
      <w:proofErr w:type="gramStart"/>
      <w:r w:rsidRPr="006B4E30">
        <w:rPr>
          <w:rStyle w:val="c0"/>
          <w:color w:val="984806" w:themeColor="accent6" w:themeShade="80"/>
        </w:rPr>
        <w:t>поудобнее</w:t>
      </w:r>
      <w:proofErr w:type="gramEnd"/>
      <w:r w:rsidRPr="006B4E30">
        <w:rPr>
          <w:rStyle w:val="c0"/>
          <w:color w:val="984806" w:themeColor="accent6" w:themeShade="80"/>
        </w:rPr>
        <w:t xml:space="preserve">. Спина прямая, голову не наклонять. Под ладошками темно. Можно представить себе приятную картину. В какое-то мгновение начнет казаться, что кто-то вас раскачивает, значит, </w:t>
      </w:r>
      <w:proofErr w:type="spellStart"/>
      <w:r w:rsidRPr="006B4E30">
        <w:rPr>
          <w:rStyle w:val="c0"/>
          <w:color w:val="984806" w:themeColor="accent6" w:themeShade="80"/>
        </w:rPr>
        <w:t>пальминг</w:t>
      </w:r>
      <w:proofErr w:type="spellEnd"/>
      <w:r w:rsidRPr="006B4E30">
        <w:rPr>
          <w:rStyle w:val="c0"/>
          <w:color w:val="984806" w:themeColor="accent6" w:themeShade="80"/>
        </w:rPr>
        <w:t xml:space="preserve"> можно заканчивать.</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2.    «Верх-вниз, влево-вправо»</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Двигать глазами вверх-вниз, влево-вправо. Зажмурившись, снять напряжение, считая до десяти.</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3.    «Круг»</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Представить себе большой круг. Обводить его глазами сначала по часовой стрелке, потом против часовой стрелки.</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4.    «Квадрат»</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 xml:space="preserve">Предложить детям представить себе квадрат. Переводить взгляд из правого верхнего угла </w:t>
      </w:r>
      <w:proofErr w:type="gramStart"/>
      <w:r w:rsidRPr="006B4E30">
        <w:rPr>
          <w:rStyle w:val="c0"/>
          <w:color w:val="984806" w:themeColor="accent6" w:themeShade="80"/>
        </w:rPr>
        <w:t>в</w:t>
      </w:r>
      <w:proofErr w:type="gramEnd"/>
      <w:r w:rsidRPr="006B4E30">
        <w:rPr>
          <w:rStyle w:val="c0"/>
          <w:color w:val="984806" w:themeColor="accent6" w:themeShade="80"/>
        </w:rPr>
        <w:t xml:space="preserve"> левый нижний — в левый верхний, в правый нижний. Еще раз одновременно посмотреть в углы воображаемого квадрата.</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5.    «Гримасы»</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Логопед предлагает изобразить мордочки различных животных или сказочных персонажей. Гримаса ежика –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6.    «Рисование носом»</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(Педагог может конкретизировать задание в соответствии с темой урока.)</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7.    «Раскрашивание»</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 xml:space="preserve">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w:t>
      </w:r>
      <w:proofErr w:type="gramStart"/>
      <w:r w:rsidRPr="006B4E30">
        <w:rPr>
          <w:rStyle w:val="c0"/>
          <w:color w:val="984806" w:themeColor="accent6" w:themeShade="80"/>
        </w:rPr>
        <w:t>необходимо</w:t>
      </w:r>
      <w:proofErr w:type="gramEnd"/>
      <w:r w:rsidRPr="006B4E30">
        <w:rPr>
          <w:rStyle w:val="c0"/>
          <w:color w:val="984806" w:themeColor="accent6" w:themeShade="80"/>
        </w:rPr>
        <w:t xml:space="preserve"> не торопясь, не допуская пробелов.</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8.    «Расширение поля зрения»</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с ним правый глаз) в левую сторону, а левый пальчик (и с ним левый глаз) в правую сторону. Вернуться на свои места.</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lastRenderedPageBreak/>
        <w:t>9.    «Буратино»</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 xml:space="preserve">Предложить детям закрыть глаза и посмотреть на кончик своего </w:t>
      </w:r>
      <w:proofErr w:type="spellStart"/>
      <w:r w:rsidRPr="006B4E30">
        <w:rPr>
          <w:rStyle w:val="c0"/>
          <w:color w:val="984806" w:themeColor="accent6" w:themeShade="80"/>
        </w:rPr>
        <w:t>носа</w:t>
      </w:r>
      <w:proofErr w:type="gramStart"/>
      <w:r w:rsidRPr="006B4E30">
        <w:rPr>
          <w:rStyle w:val="c0"/>
          <w:color w:val="984806" w:themeColor="accent6" w:themeShade="80"/>
        </w:rPr>
        <w:t>.В</w:t>
      </w:r>
      <w:proofErr w:type="gramEnd"/>
      <w:r w:rsidRPr="006B4E30">
        <w:rPr>
          <w:rStyle w:val="c0"/>
          <w:color w:val="984806" w:themeColor="accent6" w:themeShade="80"/>
        </w:rPr>
        <w:t>зрослый</w:t>
      </w:r>
      <w:proofErr w:type="spellEnd"/>
      <w:r w:rsidRPr="006B4E30">
        <w:rPr>
          <w:rStyle w:val="c0"/>
          <w:color w:val="984806" w:themeColor="accent6" w:themeShade="80"/>
        </w:rPr>
        <w:t xml:space="preserve">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счетом от 8 до 1, ребята следят за уменьшением носика.</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Ещё игры-упражнения:</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1. «Буратино 2»</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Буратино своим длинным любопытным носом рисует разные фигуры. Все упражнения сопровождаются движениями глаз.</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2. «Солнышко» — мягкие движения носом по кругу.</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3. «Морковка» — повороты головы вправо-влево, носом «рисуем» морковку.</w:t>
      </w:r>
    </w:p>
    <w:p w:rsidR="002168D5" w:rsidRPr="006B4E30" w:rsidRDefault="00CF5995" w:rsidP="002168D5">
      <w:pPr>
        <w:pStyle w:val="c1"/>
        <w:spacing w:before="0" w:beforeAutospacing="0" w:after="0" w:afterAutospacing="0"/>
        <w:rPr>
          <w:rStyle w:val="c0"/>
          <w:color w:val="984806" w:themeColor="accent6" w:themeShade="80"/>
        </w:rPr>
      </w:pPr>
      <w:r w:rsidRPr="006B4E30">
        <w:rPr>
          <w:rStyle w:val="c0"/>
          <w:color w:val="984806" w:themeColor="accent6" w:themeShade="80"/>
        </w:rPr>
        <w:t>4. «Дерево» — наклоны впер</w:t>
      </w:r>
      <w:r w:rsidR="002168D5" w:rsidRPr="006B4E30">
        <w:rPr>
          <w:rStyle w:val="c0"/>
          <w:color w:val="984806" w:themeColor="accent6" w:themeShade="80"/>
        </w:rPr>
        <w:t>ед-назад, носом «рисуем» дерево</w:t>
      </w:r>
    </w:p>
    <w:p w:rsidR="002168D5" w:rsidRPr="006B4E30" w:rsidRDefault="002168D5" w:rsidP="00CF5995">
      <w:pPr>
        <w:pStyle w:val="c1"/>
        <w:spacing w:before="0" w:beforeAutospacing="0" w:after="0" w:afterAutospacing="0"/>
        <w:rPr>
          <w:rStyle w:val="c0"/>
          <w:color w:val="984806" w:themeColor="accent6" w:themeShade="80"/>
        </w:rPr>
      </w:pPr>
    </w:p>
    <w:p w:rsidR="002168D5" w:rsidRPr="006B4E30" w:rsidRDefault="002168D5" w:rsidP="00CF5995">
      <w:pPr>
        <w:pStyle w:val="c1"/>
        <w:spacing w:before="0" w:beforeAutospacing="0" w:after="0" w:afterAutospacing="0"/>
        <w:rPr>
          <w:rStyle w:val="c0"/>
          <w:color w:val="984806" w:themeColor="accent6" w:themeShade="80"/>
        </w:rPr>
      </w:pPr>
      <w:r w:rsidRPr="006B4E30">
        <w:rPr>
          <w:rStyle w:val="c0"/>
          <w:color w:val="984806" w:themeColor="accent6" w:themeShade="80"/>
        </w:rPr>
        <w:t>Игра «Дрессированная муха»</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 xml:space="preserve">Наша дрессированная муха </w:t>
      </w:r>
      <w:proofErr w:type="spellStart"/>
      <w:r w:rsidRPr="006B4E30">
        <w:rPr>
          <w:rStyle w:val="c0"/>
          <w:color w:val="984806" w:themeColor="accent6" w:themeShade="80"/>
        </w:rPr>
        <w:t>Зеленуха</w:t>
      </w:r>
      <w:proofErr w:type="spellEnd"/>
      <w:r w:rsidRPr="006B4E30">
        <w:rPr>
          <w:rStyle w:val="c0"/>
          <w:color w:val="984806" w:themeColor="accent6" w:themeShade="80"/>
        </w:rPr>
        <w:t xml:space="preserve"> умеет выполнять команды. Посмотрим?</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а) Глазками передвигаем муху из одного домика в другой: вверх, вправо, влево, влево, вниз</w:t>
      </w:r>
      <w:proofErr w:type="gramStart"/>
      <w:r w:rsidRPr="006B4E30">
        <w:rPr>
          <w:rStyle w:val="c0"/>
          <w:color w:val="984806" w:themeColor="accent6" w:themeShade="80"/>
        </w:rPr>
        <w:t>… Г</w:t>
      </w:r>
      <w:proofErr w:type="gramEnd"/>
      <w:r w:rsidRPr="006B4E30">
        <w:rPr>
          <w:rStyle w:val="c0"/>
          <w:color w:val="984806" w:themeColor="accent6" w:themeShade="80"/>
        </w:rPr>
        <w:t>де, в каком домике наша муха?</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б) Закрыли глаза и мысленно двигаемся следом за мухой.</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в) Управляем мухой молча (Направление задает логопед движениями рук)</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6.    «Часики»</w:t>
      </w:r>
    </w:p>
    <w:p w:rsidR="00CF5995" w:rsidRPr="006B4E30" w:rsidRDefault="00CF5995" w:rsidP="00CF5995">
      <w:pPr>
        <w:pStyle w:val="c1"/>
        <w:spacing w:before="0" w:beforeAutospacing="0" w:after="0" w:afterAutospacing="0"/>
        <w:rPr>
          <w:rFonts w:ascii="Arial" w:hAnsi="Arial" w:cs="Arial"/>
          <w:color w:val="984806" w:themeColor="accent6" w:themeShade="80"/>
          <w:sz w:val="18"/>
          <w:szCs w:val="18"/>
        </w:rPr>
      </w:pPr>
      <w:r w:rsidRPr="006B4E30">
        <w:rPr>
          <w:rStyle w:val="c0"/>
          <w:color w:val="984806" w:themeColor="accent6" w:themeShade="80"/>
        </w:rPr>
        <w:t>Развести пальчики и начать вращать. Левый пальчик – по часовой стрелке, а правый – против часовой стрелки. Следить глазами за своими пальчиками. Потом вращение в обратную сторону.</w:t>
      </w:r>
    </w:p>
    <w:p w:rsidR="002168D5" w:rsidRPr="006B4E30" w:rsidRDefault="002168D5" w:rsidP="002168D5">
      <w:pPr>
        <w:pStyle w:val="c1"/>
        <w:spacing w:before="0" w:beforeAutospacing="0" w:after="0" w:afterAutospacing="0"/>
        <w:jc w:val="center"/>
        <w:rPr>
          <w:rStyle w:val="c0"/>
          <w:b/>
          <w:bCs/>
          <w:color w:val="984806" w:themeColor="accent6" w:themeShade="8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2168D5" w:rsidRDefault="002168D5" w:rsidP="002168D5">
      <w:pPr>
        <w:pStyle w:val="c1"/>
        <w:spacing w:before="0" w:beforeAutospacing="0" w:after="0" w:afterAutospacing="0"/>
        <w:jc w:val="center"/>
        <w:rPr>
          <w:rStyle w:val="c0"/>
          <w:b/>
          <w:bCs/>
          <w:color w:val="FF0000"/>
          <w:sz w:val="36"/>
          <w:szCs w:val="36"/>
        </w:rPr>
      </w:pPr>
    </w:p>
    <w:p w:rsidR="00CF5995" w:rsidRPr="002168D5" w:rsidRDefault="006B4E30" w:rsidP="006B4E30">
      <w:pPr>
        <w:pStyle w:val="c1"/>
        <w:spacing w:before="0" w:beforeAutospacing="0" w:after="0" w:afterAutospacing="0"/>
        <w:ind w:firstLine="0"/>
        <w:rPr>
          <w:rFonts w:ascii="Arial" w:hAnsi="Arial" w:cs="Arial"/>
          <w:color w:val="FF0000"/>
          <w:sz w:val="36"/>
          <w:szCs w:val="36"/>
        </w:rPr>
      </w:pPr>
      <w:r>
        <w:rPr>
          <w:rStyle w:val="c0"/>
          <w:b/>
          <w:bCs/>
          <w:color w:val="FF0000"/>
          <w:sz w:val="36"/>
          <w:szCs w:val="36"/>
        </w:rPr>
        <w:lastRenderedPageBreak/>
        <w:t xml:space="preserve">                      </w:t>
      </w:r>
      <w:r w:rsidR="00CF5995" w:rsidRPr="002168D5">
        <w:rPr>
          <w:rStyle w:val="c0"/>
          <w:b/>
          <w:bCs/>
          <w:color w:val="FF0000"/>
          <w:sz w:val="36"/>
          <w:szCs w:val="36"/>
        </w:rPr>
        <w:t>Комплексы упражнений для глаз</w:t>
      </w:r>
    </w:p>
    <w:p w:rsidR="00CF5995" w:rsidRPr="006B4E30" w:rsidRDefault="00CF5995" w:rsidP="00CF5995">
      <w:pPr>
        <w:pStyle w:val="c1"/>
        <w:spacing w:before="0" w:beforeAutospacing="0" w:after="0" w:afterAutospacing="0"/>
        <w:jc w:val="center"/>
        <w:rPr>
          <w:rFonts w:ascii="Arial" w:hAnsi="Arial" w:cs="Arial"/>
          <w:color w:val="17365D" w:themeColor="text2" w:themeShade="BF"/>
          <w:sz w:val="18"/>
          <w:szCs w:val="18"/>
        </w:rPr>
      </w:pPr>
      <w:r w:rsidRPr="006B4E30">
        <w:rPr>
          <w:rStyle w:val="c0"/>
          <w:color w:val="17365D" w:themeColor="text2" w:themeShade="BF"/>
        </w:rPr>
        <w:t>Комплекс 1</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И. п. — сидя за партой.</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1. Закрыть глаза. Отдых 10—15 с. Открыть глаза. Повторить 2—3 раза.</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2. Движения глазными яблоками</w:t>
      </w:r>
      <w:proofErr w:type="gramStart"/>
      <w:r w:rsidRPr="006B4E30">
        <w:rPr>
          <w:rStyle w:val="c0"/>
          <w:color w:val="17365D" w:themeColor="text2" w:themeShade="BF"/>
        </w:rPr>
        <w:t>.</w:t>
      </w:r>
      <w:proofErr w:type="gramEnd"/>
      <w:r w:rsidRPr="006B4E30">
        <w:rPr>
          <w:color w:val="17365D" w:themeColor="text2" w:themeShade="BF"/>
        </w:rPr>
        <w:br/>
      </w:r>
      <w:r w:rsidRPr="006B4E30">
        <w:rPr>
          <w:rStyle w:val="c0"/>
          <w:color w:val="17365D" w:themeColor="text2" w:themeShade="BF"/>
        </w:rPr>
        <w:t>—        </w:t>
      </w:r>
      <w:proofErr w:type="gramStart"/>
      <w:r w:rsidRPr="006B4E30">
        <w:rPr>
          <w:rStyle w:val="c0"/>
          <w:color w:val="17365D" w:themeColor="text2" w:themeShade="BF"/>
        </w:rPr>
        <w:t>г</w:t>
      </w:r>
      <w:proofErr w:type="gramEnd"/>
      <w:r w:rsidRPr="006B4E30">
        <w:rPr>
          <w:rStyle w:val="c0"/>
          <w:color w:val="17365D" w:themeColor="text2" w:themeShade="BF"/>
        </w:rPr>
        <w:t>лаза вправо-вверх.</w:t>
      </w:r>
      <w:r w:rsidRPr="006B4E30">
        <w:rPr>
          <w:color w:val="17365D" w:themeColor="text2" w:themeShade="BF"/>
        </w:rPr>
        <w:br/>
      </w:r>
      <w:r w:rsidRPr="006B4E30">
        <w:rPr>
          <w:rStyle w:val="c0"/>
          <w:color w:val="17365D" w:themeColor="text2" w:themeShade="BF"/>
        </w:rPr>
        <w:t>—        глаза влево-вверх.</w:t>
      </w:r>
      <w:r w:rsidRPr="006B4E30">
        <w:rPr>
          <w:color w:val="17365D" w:themeColor="text2" w:themeShade="BF"/>
        </w:rPr>
        <w:br/>
      </w:r>
      <w:r w:rsidRPr="006B4E30">
        <w:rPr>
          <w:rStyle w:val="c0"/>
          <w:color w:val="17365D" w:themeColor="text2" w:themeShade="BF"/>
        </w:rPr>
        <w:t>—        глаза вправо-вниз.</w:t>
      </w:r>
      <w:r w:rsidRPr="006B4E30">
        <w:rPr>
          <w:color w:val="17365D" w:themeColor="text2" w:themeShade="BF"/>
        </w:rPr>
        <w:br/>
      </w:r>
      <w:r w:rsidRPr="006B4E30">
        <w:rPr>
          <w:rStyle w:val="c0"/>
          <w:color w:val="17365D" w:themeColor="text2" w:themeShade="BF"/>
        </w:rPr>
        <w:t>—        глаза влево-вниз.</w:t>
      </w:r>
      <w:r w:rsidRPr="006B4E30">
        <w:rPr>
          <w:color w:val="17365D" w:themeColor="text2" w:themeShade="BF"/>
        </w:rPr>
        <w:br/>
      </w:r>
      <w:r w:rsidRPr="006B4E30">
        <w:rPr>
          <w:rStyle w:val="c0"/>
          <w:color w:val="17365D" w:themeColor="text2" w:themeShade="BF"/>
        </w:rPr>
        <w:t>Повторить 3—4 раза. Глаза закрыть. Отдых 10—15с.</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3. Самомассаж.</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Потереть ладони. Закрыть глаза, положить ладони на глаза, пальцы вместе. Держать 1 с. Ладони на стол, Открыть глаза.</w:t>
      </w:r>
    </w:p>
    <w:p w:rsidR="00CF5995" w:rsidRPr="006B4E30" w:rsidRDefault="00CF5995" w:rsidP="00CF5995">
      <w:pPr>
        <w:pStyle w:val="c1"/>
        <w:spacing w:before="0" w:beforeAutospacing="0" w:after="0" w:afterAutospacing="0"/>
        <w:jc w:val="center"/>
        <w:rPr>
          <w:rFonts w:ascii="Arial" w:hAnsi="Arial" w:cs="Arial"/>
          <w:color w:val="17365D" w:themeColor="text2" w:themeShade="BF"/>
          <w:sz w:val="18"/>
          <w:szCs w:val="18"/>
        </w:rPr>
      </w:pPr>
      <w:r w:rsidRPr="006B4E30">
        <w:rPr>
          <w:rStyle w:val="c0"/>
          <w:color w:val="17365D" w:themeColor="text2" w:themeShade="BF"/>
        </w:rPr>
        <w:t>Комплекс 2</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1.Закрыть глаза. Отдых 10-15 с. Открыть глаза. Повторить 2—3 раза.</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2. Посмотреть вдаль. Закрыть глаза на 5—6 с. Открыть, посмотреть на кончик носа. Закрыть глаза на 5—6 с, Открыть глаза. Повторить 3—4 раза.</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3. Самомассаж. Закрыть глаза и делать легкие круговые движения подушечками двух пальцев, поглаживая надбровные дуги 20-30 с.</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Закрыть глаза. Отдых 10-15 с. Открыть глаза.</w:t>
      </w:r>
    </w:p>
    <w:p w:rsidR="00CF5995" w:rsidRPr="006B4E30" w:rsidRDefault="00CF5995" w:rsidP="00CF5995">
      <w:pPr>
        <w:pStyle w:val="c1"/>
        <w:spacing w:before="0" w:beforeAutospacing="0" w:after="0" w:afterAutospacing="0"/>
        <w:jc w:val="center"/>
        <w:rPr>
          <w:rFonts w:ascii="Arial" w:hAnsi="Arial" w:cs="Arial"/>
          <w:color w:val="17365D" w:themeColor="text2" w:themeShade="BF"/>
          <w:sz w:val="18"/>
          <w:szCs w:val="18"/>
        </w:rPr>
      </w:pPr>
      <w:r w:rsidRPr="006B4E30">
        <w:rPr>
          <w:rStyle w:val="c0"/>
          <w:color w:val="17365D" w:themeColor="text2" w:themeShade="BF"/>
        </w:rPr>
        <w:t>Комплекс 3</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1. Закрыть глаза. Отдых 10—15 с. Открыть глаза. Повторить 2-3 раза.</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2. Закрыть глаза. Выполнять круговые движения глазными яблоками с закрытыми глазами вправо и влево. Повторить 2-3 раза в каждую сторону.</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3. Поморгать глазами. Повторить 5—6 раз.</w:t>
      </w:r>
    </w:p>
    <w:p w:rsidR="00CF5995" w:rsidRPr="006B4E30" w:rsidRDefault="00CF5995" w:rsidP="00CF5995">
      <w:pPr>
        <w:pStyle w:val="c1"/>
        <w:spacing w:before="0" w:beforeAutospacing="0" w:after="0" w:afterAutospacing="0"/>
        <w:jc w:val="center"/>
        <w:rPr>
          <w:rFonts w:ascii="Arial" w:hAnsi="Arial" w:cs="Arial"/>
          <w:color w:val="17365D" w:themeColor="text2" w:themeShade="BF"/>
          <w:sz w:val="18"/>
          <w:szCs w:val="18"/>
        </w:rPr>
      </w:pPr>
      <w:r w:rsidRPr="006B4E30">
        <w:rPr>
          <w:rStyle w:val="c0"/>
          <w:color w:val="17365D" w:themeColor="text2" w:themeShade="BF"/>
        </w:rPr>
        <w:t>Комплекс 4</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1. Закрыть глаза. Отдых 10—15 с. Открыть глаза. Повторить 2—3 раза.</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2. Закрывать и открывать глаза, крепко сжимая веки. Повторить 5-6 раз. Закрыть глаза, расслабить веки, 10—15 с.</w:t>
      </w:r>
    </w:p>
    <w:p w:rsidR="00CF5995" w:rsidRPr="006B4E30" w:rsidRDefault="00CF5995" w:rsidP="00CF5995">
      <w:pPr>
        <w:pStyle w:val="c1"/>
        <w:spacing w:before="0" w:beforeAutospacing="0" w:after="0" w:afterAutospacing="0"/>
        <w:rPr>
          <w:rFonts w:ascii="Arial" w:hAnsi="Arial" w:cs="Arial"/>
          <w:color w:val="17365D" w:themeColor="text2" w:themeShade="BF"/>
          <w:sz w:val="18"/>
          <w:szCs w:val="18"/>
        </w:rPr>
      </w:pPr>
      <w:r w:rsidRPr="006B4E30">
        <w:rPr>
          <w:rStyle w:val="c0"/>
          <w:color w:val="17365D" w:themeColor="text2" w:themeShade="BF"/>
        </w:rPr>
        <w:t>3. Быстро поморгать глазами. Закрыть глаза. Представить море, лес. Отдых 10—15с. Открыть глаза.</w:t>
      </w: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p>
    <w:p w:rsidR="002168D5" w:rsidRPr="00CF5995" w:rsidRDefault="002168D5" w:rsidP="002168D5">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CF5995">
        <w:rPr>
          <w:rFonts w:ascii="Arial" w:eastAsia="Times New Roman" w:hAnsi="Arial" w:cs="Arial"/>
          <w:b/>
          <w:bCs/>
          <w:color w:val="199043"/>
          <w:kern w:val="36"/>
          <w:sz w:val="28"/>
          <w:szCs w:val="28"/>
          <w:lang w:eastAsia="ru-RU"/>
        </w:rPr>
        <w:lastRenderedPageBreak/>
        <w:t>Гимнастика для глаз "Веселая неделька"</w:t>
      </w:r>
    </w:p>
    <w:p w:rsidR="002168D5" w:rsidRPr="00CF5995" w:rsidRDefault="002168D5" w:rsidP="002168D5">
      <w:pPr>
        <w:spacing w:before="100" w:beforeAutospacing="1" w:after="100" w:afterAutospacing="1" w:line="240" w:lineRule="auto"/>
        <w:rPr>
          <w:rFonts w:ascii="Arial" w:eastAsia="Times New Roman" w:hAnsi="Arial" w:cs="Arial"/>
          <w:color w:val="000000"/>
          <w:sz w:val="20"/>
          <w:szCs w:val="20"/>
          <w:lang w:eastAsia="ru-RU"/>
        </w:rPr>
      </w:pPr>
      <w:r w:rsidRPr="00CF5995">
        <w:rPr>
          <w:rFonts w:ascii="Arial" w:eastAsia="Times New Roman" w:hAnsi="Arial" w:cs="Arial"/>
          <w:color w:val="000000"/>
          <w:sz w:val="20"/>
          <w:szCs w:val="20"/>
          <w:lang w:eastAsia="ru-RU"/>
        </w:rPr>
        <w:t>Представленные комплексы гимнастики для глаз “Весёлая неделька” и “Дни недели” помогут не только запомнить дни недели, но и способствуют профилактике глазных заболеваний, что немало важно для всех детей. Данные комплексы можно использовать как самостоятельные гимнастическо-профилактические мероприятия, так и на занятиях в рамках физкультминутки. Нами предложено</w:t>
      </w:r>
      <w:r w:rsidRPr="00CF5995">
        <w:rPr>
          <w:rFonts w:ascii="Arial" w:eastAsia="Times New Roman" w:hAnsi="Arial" w:cs="Arial"/>
          <w:b/>
          <w:bCs/>
          <w:color w:val="000000"/>
          <w:sz w:val="20"/>
          <w:szCs w:val="20"/>
          <w:lang w:eastAsia="ru-RU"/>
        </w:rPr>
        <w:t> </w:t>
      </w:r>
      <w:proofErr w:type="spellStart"/>
      <w:r w:rsidRPr="00CF5995">
        <w:rPr>
          <w:rFonts w:ascii="Arial" w:eastAsia="Times New Roman" w:hAnsi="Arial" w:cs="Arial"/>
          <w:color w:val="000000"/>
          <w:sz w:val="20"/>
          <w:szCs w:val="20"/>
          <w:lang w:eastAsia="ru-RU"/>
        </w:rPr>
        <w:t>коррекционно</w:t>
      </w:r>
      <w:proofErr w:type="spellEnd"/>
      <w:r w:rsidRPr="00CF5995">
        <w:rPr>
          <w:rFonts w:ascii="Arial" w:eastAsia="Times New Roman" w:hAnsi="Arial" w:cs="Arial"/>
          <w:color w:val="000000"/>
          <w:sz w:val="20"/>
          <w:szCs w:val="20"/>
          <w:lang w:eastAsia="ru-RU"/>
        </w:rPr>
        <w:t xml:space="preserve"> – развивающее занятие с использованием одного из данных комплексов.</w:t>
      </w:r>
    </w:p>
    <w:p w:rsidR="002168D5" w:rsidRPr="006B4E30" w:rsidRDefault="002168D5" w:rsidP="002168D5">
      <w:pPr>
        <w:spacing w:before="100" w:beforeAutospacing="1" w:after="100" w:afterAutospacing="1" w:line="240" w:lineRule="auto"/>
        <w:jc w:val="center"/>
        <w:rPr>
          <w:rFonts w:ascii="Arial" w:eastAsia="Times New Roman" w:hAnsi="Arial" w:cs="Arial"/>
          <w:color w:val="215868" w:themeColor="accent5" w:themeShade="80"/>
          <w:sz w:val="20"/>
          <w:szCs w:val="20"/>
          <w:lang w:eastAsia="ru-RU"/>
        </w:rPr>
      </w:pPr>
      <w:r w:rsidRPr="006B4E30">
        <w:rPr>
          <w:rFonts w:ascii="Arial" w:eastAsia="Times New Roman" w:hAnsi="Arial" w:cs="Arial"/>
          <w:b/>
          <w:bCs/>
          <w:color w:val="215868" w:themeColor="accent5" w:themeShade="80"/>
          <w:sz w:val="20"/>
          <w:szCs w:val="20"/>
          <w:lang w:eastAsia="ru-RU"/>
        </w:rPr>
        <w:t>“Весёлая неделька” </w:t>
      </w:r>
      <w:r w:rsidRPr="006B4E30">
        <w:rPr>
          <w:rFonts w:ascii="Arial" w:eastAsia="Times New Roman" w:hAnsi="Arial" w:cs="Arial"/>
          <w:color w:val="215868" w:themeColor="accent5" w:themeShade="80"/>
          <w:sz w:val="20"/>
          <w:szCs w:val="20"/>
          <w:lang w:eastAsia="ru-RU"/>
        </w:rPr>
        <w:t>гимнастика для глаз</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Всю неделю по - порядку,</w:t>
      </w:r>
      <w:r w:rsidRPr="006B4E30">
        <w:rPr>
          <w:rFonts w:ascii="Arial" w:eastAsia="Times New Roman" w:hAnsi="Arial" w:cs="Arial"/>
          <w:color w:val="215868" w:themeColor="accent5" w:themeShade="80"/>
          <w:sz w:val="20"/>
          <w:szCs w:val="20"/>
          <w:lang w:eastAsia="ru-RU"/>
        </w:rPr>
        <w:br/>
        <w:t>Глазки делают зарядку.</w:t>
      </w:r>
      <w:r w:rsidRPr="006B4E30">
        <w:rPr>
          <w:rFonts w:ascii="Arial" w:eastAsia="Times New Roman" w:hAnsi="Arial" w:cs="Arial"/>
          <w:color w:val="215868" w:themeColor="accent5" w:themeShade="80"/>
          <w:sz w:val="20"/>
          <w:szCs w:val="20"/>
          <w:lang w:eastAsia="ru-RU"/>
        </w:rPr>
        <w:br/>
        <w:t>- В понедельник, как проснутся,</w:t>
      </w:r>
      <w:r w:rsidRPr="006B4E30">
        <w:rPr>
          <w:rFonts w:ascii="Arial" w:eastAsia="Times New Roman" w:hAnsi="Arial" w:cs="Arial"/>
          <w:color w:val="215868" w:themeColor="accent5" w:themeShade="80"/>
          <w:sz w:val="20"/>
          <w:szCs w:val="20"/>
          <w:lang w:eastAsia="ru-RU"/>
        </w:rPr>
        <w:br/>
        <w:t>Глазки солнцу улыбнутся,</w:t>
      </w:r>
      <w:r w:rsidRPr="006B4E30">
        <w:rPr>
          <w:rFonts w:ascii="Arial" w:eastAsia="Times New Roman" w:hAnsi="Arial" w:cs="Arial"/>
          <w:color w:val="215868" w:themeColor="accent5" w:themeShade="80"/>
          <w:sz w:val="20"/>
          <w:szCs w:val="20"/>
          <w:lang w:eastAsia="ru-RU"/>
        </w:rPr>
        <w:br/>
        <w:t>Вниз посмотрят на траву</w:t>
      </w:r>
      <w:proofErr w:type="gramStart"/>
      <w:r w:rsidRPr="006B4E30">
        <w:rPr>
          <w:rFonts w:ascii="Arial" w:eastAsia="Times New Roman" w:hAnsi="Arial" w:cs="Arial"/>
          <w:color w:val="215868" w:themeColor="accent5" w:themeShade="80"/>
          <w:sz w:val="20"/>
          <w:szCs w:val="20"/>
          <w:lang w:eastAsia="ru-RU"/>
        </w:rPr>
        <w:br/>
        <w:t>И</w:t>
      </w:r>
      <w:proofErr w:type="gramEnd"/>
      <w:r w:rsidRPr="006B4E30">
        <w:rPr>
          <w:rFonts w:ascii="Arial" w:eastAsia="Times New Roman" w:hAnsi="Arial" w:cs="Arial"/>
          <w:color w:val="215868" w:themeColor="accent5" w:themeShade="80"/>
          <w:sz w:val="20"/>
          <w:szCs w:val="20"/>
          <w:lang w:eastAsia="ru-RU"/>
        </w:rPr>
        <w:t xml:space="preserve"> обратно в высоту.</w:t>
      </w:r>
    </w:p>
    <w:p w:rsidR="002168D5" w:rsidRPr="006B4E30" w:rsidRDefault="002168D5" w:rsidP="002168D5">
      <w:pPr>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Times New Roman" w:eastAsia="Times New Roman" w:hAnsi="Times New Roman" w:cs="Times New Roman"/>
          <w:i/>
          <w:iCs/>
          <w:color w:val="215868" w:themeColor="accent5" w:themeShade="80"/>
          <w:sz w:val="20"/>
          <w:szCs w:val="20"/>
          <w:lang w:eastAsia="ru-RU"/>
        </w:rPr>
        <w:t>Поднять глаза вверх; опустить их книзу, голова неподвижна; (снимает глазное напряжение).</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Во вторник часики глаза,</w:t>
      </w:r>
      <w:r w:rsidRPr="006B4E30">
        <w:rPr>
          <w:rFonts w:ascii="Arial" w:eastAsia="Times New Roman" w:hAnsi="Arial" w:cs="Arial"/>
          <w:color w:val="215868" w:themeColor="accent5" w:themeShade="80"/>
          <w:sz w:val="20"/>
          <w:szCs w:val="20"/>
          <w:lang w:eastAsia="ru-RU"/>
        </w:rPr>
        <w:br/>
        <w:t>Водят взгляд туда – сюда,</w:t>
      </w:r>
      <w:r w:rsidRPr="006B4E30">
        <w:rPr>
          <w:rFonts w:ascii="Arial" w:eastAsia="Times New Roman" w:hAnsi="Arial" w:cs="Arial"/>
          <w:color w:val="215868" w:themeColor="accent5" w:themeShade="80"/>
          <w:sz w:val="20"/>
          <w:szCs w:val="20"/>
          <w:lang w:eastAsia="ru-RU"/>
        </w:rPr>
        <w:br/>
        <w:t>Ходят влево, ходят вправо</w:t>
      </w:r>
      <w:proofErr w:type="gramStart"/>
      <w:r w:rsidRPr="006B4E30">
        <w:rPr>
          <w:rFonts w:ascii="Arial" w:eastAsia="Times New Roman" w:hAnsi="Arial" w:cs="Arial"/>
          <w:color w:val="215868" w:themeColor="accent5" w:themeShade="80"/>
          <w:sz w:val="20"/>
          <w:szCs w:val="20"/>
          <w:lang w:eastAsia="ru-RU"/>
        </w:rPr>
        <w:br/>
        <w:t>Н</w:t>
      </w:r>
      <w:proofErr w:type="gramEnd"/>
      <w:r w:rsidRPr="006B4E30">
        <w:rPr>
          <w:rFonts w:ascii="Arial" w:eastAsia="Times New Roman" w:hAnsi="Arial" w:cs="Arial"/>
          <w:color w:val="215868" w:themeColor="accent5" w:themeShade="80"/>
          <w:sz w:val="20"/>
          <w:szCs w:val="20"/>
          <w:lang w:eastAsia="ru-RU"/>
        </w:rPr>
        <w:t>е устанут никогда.</w:t>
      </w:r>
    </w:p>
    <w:p w:rsidR="002168D5" w:rsidRPr="006B4E30" w:rsidRDefault="002168D5" w:rsidP="002168D5">
      <w:pPr>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Times New Roman" w:eastAsia="Times New Roman" w:hAnsi="Times New Roman" w:cs="Times New Roman"/>
          <w:i/>
          <w:iCs/>
          <w:color w:val="215868" w:themeColor="accent5" w:themeShade="80"/>
          <w:sz w:val="20"/>
          <w:szCs w:val="20"/>
          <w:lang w:eastAsia="ru-RU"/>
        </w:rPr>
        <w:t>Повернуть глаза в правую сторону, а затем в левую, голова неподвижна; (снимает глазное напряжение).</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В среду в жмурки мы играем,</w:t>
      </w:r>
      <w:r w:rsidRPr="006B4E30">
        <w:rPr>
          <w:rFonts w:ascii="Arial" w:eastAsia="Times New Roman" w:hAnsi="Arial" w:cs="Arial"/>
          <w:color w:val="215868" w:themeColor="accent5" w:themeShade="80"/>
          <w:sz w:val="20"/>
          <w:szCs w:val="20"/>
          <w:lang w:eastAsia="ru-RU"/>
        </w:rPr>
        <w:br/>
        <w:t>Крепко глазки закрываем.</w:t>
      </w:r>
      <w:r w:rsidRPr="006B4E30">
        <w:rPr>
          <w:rFonts w:ascii="Arial" w:eastAsia="Times New Roman" w:hAnsi="Arial" w:cs="Arial"/>
          <w:color w:val="215868" w:themeColor="accent5" w:themeShade="80"/>
          <w:sz w:val="20"/>
          <w:szCs w:val="20"/>
          <w:lang w:eastAsia="ru-RU"/>
        </w:rPr>
        <w:br/>
        <w:t>Раз, два, три, четыре, пять,</w:t>
      </w:r>
      <w:r w:rsidRPr="006B4E30">
        <w:rPr>
          <w:rFonts w:ascii="Arial" w:eastAsia="Times New Roman" w:hAnsi="Arial" w:cs="Arial"/>
          <w:color w:val="215868" w:themeColor="accent5" w:themeShade="80"/>
          <w:sz w:val="20"/>
          <w:szCs w:val="20"/>
          <w:lang w:eastAsia="ru-RU"/>
        </w:rPr>
        <w:br/>
        <w:t>Будем глазки открывать.</w:t>
      </w:r>
      <w:r w:rsidRPr="006B4E30">
        <w:rPr>
          <w:rFonts w:ascii="Arial" w:eastAsia="Times New Roman" w:hAnsi="Arial" w:cs="Arial"/>
          <w:color w:val="215868" w:themeColor="accent5" w:themeShade="80"/>
          <w:sz w:val="20"/>
          <w:szCs w:val="20"/>
          <w:lang w:eastAsia="ru-RU"/>
        </w:rPr>
        <w:br/>
        <w:t>Жмуримся и открываем</w:t>
      </w:r>
      <w:proofErr w:type="gramStart"/>
      <w:r w:rsidRPr="006B4E30">
        <w:rPr>
          <w:rFonts w:ascii="Arial" w:eastAsia="Times New Roman" w:hAnsi="Arial" w:cs="Arial"/>
          <w:color w:val="215868" w:themeColor="accent5" w:themeShade="80"/>
          <w:sz w:val="20"/>
          <w:szCs w:val="20"/>
          <w:lang w:eastAsia="ru-RU"/>
        </w:rPr>
        <w:br/>
        <w:t>Т</w:t>
      </w:r>
      <w:proofErr w:type="gramEnd"/>
      <w:r w:rsidRPr="006B4E30">
        <w:rPr>
          <w:rFonts w:ascii="Arial" w:eastAsia="Times New Roman" w:hAnsi="Arial" w:cs="Arial"/>
          <w:color w:val="215868" w:themeColor="accent5" w:themeShade="80"/>
          <w:sz w:val="20"/>
          <w:szCs w:val="20"/>
          <w:lang w:eastAsia="ru-RU"/>
        </w:rPr>
        <w:t>ак игру мы продолжаем.</w:t>
      </w:r>
    </w:p>
    <w:p w:rsidR="002168D5" w:rsidRPr="006B4E30" w:rsidRDefault="002168D5" w:rsidP="002168D5">
      <w:pPr>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Times New Roman" w:eastAsia="Times New Roman" w:hAnsi="Times New Roman" w:cs="Times New Roman"/>
          <w:i/>
          <w:iCs/>
          <w:color w:val="215868" w:themeColor="accent5" w:themeShade="80"/>
          <w:sz w:val="20"/>
          <w:szCs w:val="20"/>
          <w:lang w:eastAsia="ru-RU"/>
        </w:rPr>
        <w:t>Плотно закрыть глаза, досчитать да пяти и широко открыть глазки; (упражнение для снятия глазного напряжения)</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По четвергам мы смотрим вдаль,</w:t>
      </w:r>
      <w:r w:rsidRPr="006B4E30">
        <w:rPr>
          <w:rFonts w:ascii="Arial" w:eastAsia="Times New Roman" w:hAnsi="Arial" w:cs="Arial"/>
          <w:color w:val="215868" w:themeColor="accent5" w:themeShade="80"/>
          <w:sz w:val="20"/>
          <w:szCs w:val="20"/>
          <w:lang w:eastAsia="ru-RU"/>
        </w:rPr>
        <w:br/>
        <w:t>На это времени не жаль,</w:t>
      </w:r>
      <w:r w:rsidRPr="006B4E30">
        <w:rPr>
          <w:rFonts w:ascii="Arial" w:eastAsia="Times New Roman" w:hAnsi="Arial" w:cs="Arial"/>
          <w:color w:val="215868" w:themeColor="accent5" w:themeShade="80"/>
          <w:sz w:val="20"/>
          <w:szCs w:val="20"/>
          <w:lang w:eastAsia="ru-RU"/>
        </w:rPr>
        <w:br/>
        <w:t>Что вблизи и что вдали</w:t>
      </w:r>
      <w:r w:rsidRPr="006B4E30">
        <w:rPr>
          <w:rFonts w:ascii="Arial" w:eastAsia="Times New Roman" w:hAnsi="Arial" w:cs="Arial"/>
          <w:color w:val="215868" w:themeColor="accent5" w:themeShade="80"/>
          <w:sz w:val="20"/>
          <w:szCs w:val="20"/>
          <w:lang w:eastAsia="ru-RU"/>
        </w:rPr>
        <w:br/>
        <w:t>Глазки рассмотреть должны.</w:t>
      </w:r>
    </w:p>
    <w:p w:rsidR="002168D5" w:rsidRPr="006B4E30" w:rsidRDefault="002168D5" w:rsidP="002168D5">
      <w:pPr>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Times New Roman" w:eastAsia="Times New Roman" w:hAnsi="Times New Roman" w:cs="Times New Roman"/>
          <w:i/>
          <w:iCs/>
          <w:color w:val="215868" w:themeColor="accent5" w:themeShade="80"/>
          <w:sz w:val="20"/>
          <w:szCs w:val="20"/>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В пятницу мы не зевали</w:t>
      </w:r>
      <w:r w:rsidRPr="006B4E30">
        <w:rPr>
          <w:rFonts w:ascii="Arial" w:eastAsia="Times New Roman" w:hAnsi="Arial" w:cs="Arial"/>
          <w:color w:val="215868" w:themeColor="accent5" w:themeShade="80"/>
          <w:sz w:val="20"/>
          <w:szCs w:val="20"/>
          <w:lang w:eastAsia="ru-RU"/>
        </w:rPr>
        <w:br/>
        <w:t>Глаза по кругу побежали.</w:t>
      </w:r>
      <w:r w:rsidRPr="006B4E30">
        <w:rPr>
          <w:rFonts w:ascii="Arial" w:eastAsia="Times New Roman" w:hAnsi="Arial" w:cs="Arial"/>
          <w:color w:val="215868" w:themeColor="accent5" w:themeShade="80"/>
          <w:sz w:val="20"/>
          <w:szCs w:val="20"/>
          <w:lang w:eastAsia="ru-RU"/>
        </w:rPr>
        <w:br/>
        <w:t>Остановка, и опять</w:t>
      </w:r>
      <w:proofErr w:type="gramStart"/>
      <w:r w:rsidRPr="006B4E30">
        <w:rPr>
          <w:rFonts w:ascii="Arial" w:eastAsia="Times New Roman" w:hAnsi="Arial" w:cs="Arial"/>
          <w:color w:val="215868" w:themeColor="accent5" w:themeShade="80"/>
          <w:sz w:val="20"/>
          <w:szCs w:val="20"/>
          <w:lang w:eastAsia="ru-RU"/>
        </w:rPr>
        <w:br/>
        <w:t>В</w:t>
      </w:r>
      <w:proofErr w:type="gramEnd"/>
      <w:r w:rsidRPr="006B4E30">
        <w:rPr>
          <w:rFonts w:ascii="Arial" w:eastAsia="Times New Roman" w:hAnsi="Arial" w:cs="Arial"/>
          <w:color w:val="215868" w:themeColor="accent5" w:themeShade="80"/>
          <w:sz w:val="20"/>
          <w:szCs w:val="20"/>
          <w:lang w:eastAsia="ru-RU"/>
        </w:rPr>
        <w:t xml:space="preserve"> другую сторону бежать.</w:t>
      </w:r>
    </w:p>
    <w:p w:rsidR="002168D5" w:rsidRPr="006B4E30" w:rsidRDefault="002168D5" w:rsidP="002168D5">
      <w:pPr>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Times New Roman" w:eastAsia="Times New Roman" w:hAnsi="Times New Roman" w:cs="Times New Roman"/>
          <w:i/>
          <w:iCs/>
          <w:color w:val="215868" w:themeColor="accent5" w:themeShade="80"/>
          <w:sz w:val="20"/>
          <w:szCs w:val="20"/>
          <w:lang w:eastAsia="ru-RU"/>
        </w:rPr>
        <w:t>Поднять глаза вверх, вправо, вниз, влево и вверх; и обратно: влево, вниз, вправо и снова вверх; (совершенствует сложные движения глаз)</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Хоть в субботу выходной,</w:t>
      </w:r>
      <w:r w:rsidRPr="006B4E30">
        <w:rPr>
          <w:rFonts w:ascii="Arial" w:eastAsia="Times New Roman" w:hAnsi="Arial" w:cs="Arial"/>
          <w:color w:val="215868" w:themeColor="accent5" w:themeShade="80"/>
          <w:sz w:val="20"/>
          <w:szCs w:val="20"/>
          <w:lang w:eastAsia="ru-RU"/>
        </w:rPr>
        <w:br/>
        <w:t>Мы не ленимся с тобой.</w:t>
      </w:r>
      <w:r w:rsidRPr="006B4E30">
        <w:rPr>
          <w:rFonts w:ascii="Arial" w:eastAsia="Times New Roman" w:hAnsi="Arial" w:cs="Arial"/>
          <w:color w:val="215868" w:themeColor="accent5" w:themeShade="80"/>
          <w:sz w:val="20"/>
          <w:szCs w:val="20"/>
          <w:lang w:eastAsia="ru-RU"/>
        </w:rPr>
        <w:br/>
        <w:t>Ищем взглядом уголки,</w:t>
      </w:r>
      <w:r w:rsidRPr="006B4E30">
        <w:rPr>
          <w:rFonts w:ascii="Arial" w:eastAsia="Times New Roman" w:hAnsi="Arial" w:cs="Arial"/>
          <w:color w:val="215868" w:themeColor="accent5" w:themeShade="80"/>
          <w:sz w:val="20"/>
          <w:szCs w:val="20"/>
          <w:lang w:eastAsia="ru-RU"/>
        </w:rPr>
        <w:br/>
        <w:t>Чтобы бегали зрачки.</w:t>
      </w:r>
    </w:p>
    <w:p w:rsidR="002168D5" w:rsidRPr="006B4E30" w:rsidRDefault="002168D5" w:rsidP="002168D5">
      <w:pPr>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Times New Roman" w:eastAsia="Times New Roman" w:hAnsi="Times New Roman" w:cs="Times New Roman"/>
          <w:i/>
          <w:iCs/>
          <w:color w:val="215868" w:themeColor="accent5" w:themeShade="80"/>
          <w:sz w:val="20"/>
          <w:szCs w:val="20"/>
          <w:lang w:eastAsia="ru-RU"/>
        </w:rPr>
        <w:lastRenderedPageBreak/>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В воскресенье будем спать,</w:t>
      </w:r>
      <w:r w:rsidRPr="006B4E30">
        <w:rPr>
          <w:rFonts w:ascii="Arial" w:eastAsia="Times New Roman" w:hAnsi="Arial" w:cs="Arial"/>
          <w:color w:val="215868" w:themeColor="accent5" w:themeShade="80"/>
          <w:sz w:val="20"/>
          <w:szCs w:val="20"/>
          <w:lang w:eastAsia="ru-RU"/>
        </w:rPr>
        <w:br/>
        <w:t>А потом пойдём гулять,</w:t>
      </w:r>
      <w:r w:rsidRPr="006B4E30">
        <w:rPr>
          <w:rFonts w:ascii="Arial" w:eastAsia="Times New Roman" w:hAnsi="Arial" w:cs="Arial"/>
          <w:color w:val="215868" w:themeColor="accent5" w:themeShade="80"/>
          <w:sz w:val="20"/>
          <w:szCs w:val="20"/>
          <w:lang w:eastAsia="ru-RU"/>
        </w:rPr>
        <w:br/>
        <w:t>Чтобы глазки закалялись</w:t>
      </w:r>
      <w:r w:rsidRPr="006B4E30">
        <w:rPr>
          <w:rFonts w:ascii="Arial" w:eastAsia="Times New Roman" w:hAnsi="Arial" w:cs="Arial"/>
          <w:color w:val="215868" w:themeColor="accent5" w:themeShade="80"/>
          <w:sz w:val="20"/>
          <w:szCs w:val="20"/>
          <w:lang w:eastAsia="ru-RU"/>
        </w:rPr>
        <w:br/>
        <w:t>Нужно воздухом дышать.</w:t>
      </w:r>
    </w:p>
    <w:p w:rsidR="002168D5" w:rsidRPr="006B4E30" w:rsidRDefault="002168D5" w:rsidP="002168D5">
      <w:pPr>
        <w:spacing w:before="100"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Times New Roman" w:eastAsia="Times New Roman" w:hAnsi="Times New Roman" w:cs="Times New Roman"/>
          <w:i/>
          <w:iCs/>
          <w:color w:val="215868" w:themeColor="accent5" w:themeShade="80"/>
          <w:sz w:val="20"/>
          <w:szCs w:val="20"/>
          <w:lang w:eastAsia="ru-RU"/>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2168D5" w:rsidRPr="006B4E30" w:rsidRDefault="002168D5" w:rsidP="002168D5">
      <w:pPr>
        <w:spacing w:beforeAutospacing="1" w:after="100" w:afterAutospacing="1" w:line="240" w:lineRule="auto"/>
        <w:rPr>
          <w:rFonts w:ascii="Arial" w:eastAsia="Times New Roman" w:hAnsi="Arial" w:cs="Arial"/>
          <w:color w:val="215868" w:themeColor="accent5" w:themeShade="80"/>
          <w:sz w:val="20"/>
          <w:szCs w:val="20"/>
          <w:lang w:eastAsia="ru-RU"/>
        </w:rPr>
      </w:pPr>
      <w:r w:rsidRPr="006B4E30">
        <w:rPr>
          <w:rFonts w:ascii="Arial" w:eastAsia="Times New Roman" w:hAnsi="Arial" w:cs="Arial"/>
          <w:color w:val="215868" w:themeColor="accent5" w:themeShade="80"/>
          <w:sz w:val="20"/>
          <w:szCs w:val="20"/>
          <w:lang w:eastAsia="ru-RU"/>
        </w:rPr>
        <w:t>- Без гимнастики, друзья,</w:t>
      </w:r>
      <w:r w:rsidRPr="006B4E30">
        <w:rPr>
          <w:rFonts w:ascii="Arial" w:eastAsia="Times New Roman" w:hAnsi="Arial" w:cs="Arial"/>
          <w:color w:val="215868" w:themeColor="accent5" w:themeShade="80"/>
          <w:sz w:val="20"/>
          <w:szCs w:val="20"/>
          <w:lang w:eastAsia="ru-RU"/>
        </w:rPr>
        <w:br/>
        <w:t>Нашим глазкам жить нельзя!</w:t>
      </w:r>
    </w:p>
    <w:p w:rsidR="002168D5" w:rsidRPr="002168D5" w:rsidRDefault="002168D5" w:rsidP="002168D5">
      <w:pPr>
        <w:spacing w:before="100" w:beforeAutospacing="1" w:after="100" w:afterAutospacing="1" w:line="240" w:lineRule="auto"/>
        <w:jc w:val="center"/>
        <w:rPr>
          <w:rFonts w:ascii="Arial" w:eastAsia="Times New Roman" w:hAnsi="Arial" w:cs="Arial"/>
          <w:color w:val="00B050"/>
          <w:sz w:val="32"/>
          <w:szCs w:val="32"/>
          <w:lang w:eastAsia="ru-RU"/>
        </w:rPr>
      </w:pPr>
      <w:r w:rsidRPr="00CF5995">
        <w:rPr>
          <w:rFonts w:ascii="Arial" w:eastAsia="Times New Roman" w:hAnsi="Arial" w:cs="Arial"/>
          <w:b/>
          <w:bCs/>
          <w:color w:val="000000"/>
          <w:sz w:val="20"/>
          <w:szCs w:val="20"/>
          <w:lang w:eastAsia="ru-RU"/>
        </w:rPr>
        <w:t>“</w:t>
      </w:r>
      <w:r w:rsidRPr="002168D5">
        <w:rPr>
          <w:rFonts w:ascii="Arial" w:eastAsia="Times New Roman" w:hAnsi="Arial" w:cs="Arial"/>
          <w:b/>
          <w:bCs/>
          <w:color w:val="00B050"/>
          <w:sz w:val="32"/>
          <w:szCs w:val="32"/>
          <w:lang w:eastAsia="ru-RU"/>
        </w:rPr>
        <w:t>Дни недели” </w:t>
      </w:r>
      <w:r w:rsidRPr="002168D5">
        <w:rPr>
          <w:rFonts w:ascii="Arial" w:eastAsia="Times New Roman" w:hAnsi="Arial" w:cs="Arial"/>
          <w:color w:val="00B050"/>
          <w:sz w:val="32"/>
          <w:szCs w:val="32"/>
          <w:lang w:eastAsia="ru-RU"/>
        </w:rPr>
        <w:t>комплекс гимнастики на каждый день</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b/>
          <w:bCs/>
          <w:color w:val="943634" w:themeColor="accent2" w:themeShade="BF"/>
          <w:sz w:val="20"/>
          <w:szCs w:val="20"/>
          <w:lang w:eastAsia="ru-RU"/>
        </w:rPr>
        <w:t>Понедельник.</w:t>
      </w:r>
    </w:p>
    <w:p w:rsidR="002168D5" w:rsidRPr="006B4E30" w:rsidRDefault="002168D5" w:rsidP="002168D5">
      <w:pPr>
        <w:spacing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В понедельник в детский сад</w:t>
      </w:r>
      <w:proofErr w:type="gramStart"/>
      <w:r w:rsidRPr="006B4E30">
        <w:rPr>
          <w:rFonts w:ascii="Arial" w:eastAsia="Times New Roman" w:hAnsi="Arial" w:cs="Arial"/>
          <w:color w:val="943634" w:themeColor="accent2" w:themeShade="BF"/>
          <w:sz w:val="20"/>
          <w:szCs w:val="20"/>
          <w:lang w:eastAsia="ru-RU"/>
        </w:rPr>
        <w:br/>
        <w:t>П</w:t>
      </w:r>
      <w:proofErr w:type="gramEnd"/>
      <w:r w:rsidRPr="006B4E30">
        <w:rPr>
          <w:rFonts w:ascii="Arial" w:eastAsia="Times New Roman" w:hAnsi="Arial" w:cs="Arial"/>
          <w:color w:val="943634" w:themeColor="accent2" w:themeShade="BF"/>
          <w:sz w:val="20"/>
          <w:szCs w:val="20"/>
          <w:lang w:eastAsia="ru-RU"/>
        </w:rPr>
        <w:t>рискакали зайчики. </w:t>
      </w:r>
      <w:r w:rsidRPr="006B4E30">
        <w:rPr>
          <w:rFonts w:ascii="Times New Roman" w:eastAsia="Times New Roman" w:hAnsi="Times New Roman" w:cs="Times New Roman"/>
          <w:i/>
          <w:iCs/>
          <w:color w:val="943634" w:themeColor="accent2" w:themeShade="BF"/>
          <w:sz w:val="20"/>
          <w:szCs w:val="20"/>
          <w:lang w:eastAsia="ru-RU"/>
        </w:rPr>
        <w:t>(Прыжки на двух ногах)</w:t>
      </w:r>
      <w:r w:rsidRPr="006B4E30">
        <w:rPr>
          <w:rFonts w:ascii="Arial" w:eastAsia="Times New Roman" w:hAnsi="Arial" w:cs="Arial"/>
          <w:color w:val="943634" w:themeColor="accent2" w:themeShade="BF"/>
          <w:sz w:val="20"/>
          <w:szCs w:val="20"/>
          <w:lang w:eastAsia="ru-RU"/>
        </w:rPr>
        <w:br/>
        <w:t>Полюбили крепко их</w:t>
      </w:r>
      <w:r w:rsidRPr="006B4E30">
        <w:rPr>
          <w:rFonts w:ascii="Arial" w:eastAsia="Times New Roman" w:hAnsi="Arial" w:cs="Arial"/>
          <w:color w:val="943634" w:themeColor="accent2" w:themeShade="BF"/>
          <w:sz w:val="20"/>
          <w:szCs w:val="20"/>
          <w:lang w:eastAsia="ru-RU"/>
        </w:rPr>
        <w:br/>
        <w:t>Девочки и мальчики. </w:t>
      </w:r>
      <w:r w:rsidRPr="006B4E30">
        <w:rPr>
          <w:rFonts w:ascii="Times New Roman" w:eastAsia="Times New Roman" w:hAnsi="Times New Roman" w:cs="Times New Roman"/>
          <w:i/>
          <w:iCs/>
          <w:color w:val="943634" w:themeColor="accent2" w:themeShade="BF"/>
          <w:sz w:val="20"/>
          <w:szCs w:val="20"/>
          <w:lang w:eastAsia="ru-RU"/>
        </w:rPr>
        <w:t>(Обхватить себя руками)</w:t>
      </w:r>
      <w:r w:rsidRPr="006B4E30">
        <w:rPr>
          <w:rFonts w:ascii="Times New Roman" w:eastAsia="Times New Roman" w:hAnsi="Times New Roman" w:cs="Times New Roman"/>
          <w:i/>
          <w:iCs/>
          <w:color w:val="943634" w:themeColor="accent2" w:themeShade="BF"/>
          <w:sz w:val="20"/>
          <w:szCs w:val="20"/>
          <w:lang w:eastAsia="ru-RU"/>
        </w:rPr>
        <w:br/>
      </w:r>
      <w:r w:rsidRPr="006B4E30">
        <w:rPr>
          <w:rFonts w:ascii="Arial" w:eastAsia="Times New Roman" w:hAnsi="Arial" w:cs="Arial"/>
          <w:color w:val="943634" w:themeColor="accent2" w:themeShade="BF"/>
          <w:sz w:val="20"/>
          <w:szCs w:val="20"/>
          <w:lang w:eastAsia="ru-RU"/>
        </w:rPr>
        <w:t>Пригласили их плясать</w:t>
      </w:r>
      <w:r w:rsidRPr="006B4E30">
        <w:rPr>
          <w:rFonts w:ascii="Arial" w:eastAsia="Times New Roman" w:hAnsi="Arial" w:cs="Arial"/>
          <w:color w:val="943634" w:themeColor="accent2" w:themeShade="BF"/>
          <w:sz w:val="20"/>
          <w:szCs w:val="20"/>
          <w:lang w:eastAsia="ru-RU"/>
        </w:rPr>
        <w:br/>
        <w:t>Дружно ножки выставлять </w:t>
      </w:r>
      <w:r w:rsidRPr="006B4E30">
        <w:rPr>
          <w:rFonts w:ascii="Times New Roman" w:eastAsia="Times New Roman" w:hAnsi="Times New Roman" w:cs="Times New Roman"/>
          <w:i/>
          <w:iCs/>
          <w:color w:val="943634" w:themeColor="accent2" w:themeShade="BF"/>
          <w:sz w:val="20"/>
          <w:szCs w:val="20"/>
          <w:lang w:eastAsia="ru-RU"/>
        </w:rPr>
        <w:t>(По очереди выставляют вперёд ножки)</w:t>
      </w:r>
      <w:r w:rsidRPr="006B4E30">
        <w:rPr>
          <w:rFonts w:ascii="Arial" w:eastAsia="Times New Roman" w:hAnsi="Arial" w:cs="Arial"/>
          <w:color w:val="943634" w:themeColor="accent2" w:themeShade="BF"/>
          <w:sz w:val="20"/>
          <w:szCs w:val="20"/>
          <w:lang w:eastAsia="ru-RU"/>
        </w:rPr>
        <w:br/>
        <w:t>Присядь вправо,</w:t>
      </w:r>
      <w:r w:rsidRPr="006B4E30">
        <w:rPr>
          <w:rFonts w:ascii="Times New Roman" w:eastAsia="Times New Roman" w:hAnsi="Times New Roman" w:cs="Times New Roman"/>
          <w:i/>
          <w:iCs/>
          <w:color w:val="943634" w:themeColor="accent2" w:themeShade="BF"/>
          <w:sz w:val="20"/>
          <w:szCs w:val="20"/>
          <w:lang w:eastAsia="ru-RU"/>
        </w:rPr>
        <w:t> (Поворот вправо с приседанием, посмотреть взглядом назад)</w:t>
      </w:r>
      <w:r w:rsidRPr="006B4E30">
        <w:rPr>
          <w:rFonts w:ascii="Arial" w:eastAsia="Times New Roman" w:hAnsi="Arial" w:cs="Arial"/>
          <w:color w:val="943634" w:themeColor="accent2" w:themeShade="BF"/>
          <w:sz w:val="20"/>
          <w:szCs w:val="20"/>
          <w:lang w:eastAsia="ru-RU"/>
        </w:rPr>
        <w:br/>
        <w:t>Присядь влево, </w:t>
      </w:r>
      <w:r w:rsidRPr="006B4E30">
        <w:rPr>
          <w:rFonts w:ascii="Times New Roman" w:eastAsia="Times New Roman" w:hAnsi="Times New Roman" w:cs="Times New Roman"/>
          <w:i/>
          <w:iCs/>
          <w:color w:val="943634" w:themeColor="accent2" w:themeShade="BF"/>
          <w:sz w:val="20"/>
          <w:szCs w:val="20"/>
          <w:lang w:eastAsia="ru-RU"/>
        </w:rPr>
        <w:t>(Поворот вправо с приседанием, посмотреть взглядом назад)</w:t>
      </w:r>
      <w:r w:rsidRPr="006B4E30">
        <w:rPr>
          <w:rFonts w:ascii="Arial" w:eastAsia="Times New Roman" w:hAnsi="Arial" w:cs="Arial"/>
          <w:color w:val="943634" w:themeColor="accent2" w:themeShade="BF"/>
          <w:sz w:val="20"/>
          <w:szCs w:val="20"/>
          <w:lang w:eastAsia="ru-RU"/>
        </w:rPr>
        <w:br/>
        <w:t>А затем кружись ты смело. </w:t>
      </w:r>
      <w:r w:rsidRPr="006B4E30">
        <w:rPr>
          <w:rFonts w:ascii="Times New Roman" w:eastAsia="Times New Roman" w:hAnsi="Times New Roman" w:cs="Times New Roman"/>
          <w:i/>
          <w:iCs/>
          <w:color w:val="943634" w:themeColor="accent2" w:themeShade="BF"/>
          <w:sz w:val="20"/>
          <w:szCs w:val="20"/>
          <w:lang w:eastAsia="ru-RU"/>
        </w:rPr>
        <w:t>(Покружиться)</w:t>
      </w:r>
      <w:r w:rsidRPr="006B4E30">
        <w:rPr>
          <w:rFonts w:ascii="Times New Roman" w:eastAsia="Times New Roman" w:hAnsi="Times New Roman" w:cs="Times New Roman"/>
          <w:i/>
          <w:iCs/>
          <w:color w:val="943634" w:themeColor="accent2" w:themeShade="BF"/>
          <w:sz w:val="20"/>
          <w:szCs w:val="20"/>
          <w:lang w:eastAsia="ru-RU"/>
        </w:rPr>
        <w:br/>
      </w:r>
      <w:r w:rsidRPr="006B4E30">
        <w:rPr>
          <w:rFonts w:ascii="Arial" w:eastAsia="Times New Roman" w:hAnsi="Arial" w:cs="Arial"/>
          <w:color w:val="943634" w:themeColor="accent2" w:themeShade="BF"/>
          <w:sz w:val="20"/>
          <w:szCs w:val="20"/>
          <w:lang w:eastAsia="ru-RU"/>
        </w:rPr>
        <w:t>И ладошки у ребят,</w:t>
      </w:r>
      <w:r w:rsidRPr="006B4E30">
        <w:rPr>
          <w:rFonts w:ascii="Arial" w:eastAsia="Times New Roman" w:hAnsi="Arial" w:cs="Arial"/>
          <w:color w:val="943634" w:themeColor="accent2" w:themeShade="BF"/>
          <w:sz w:val="20"/>
          <w:szCs w:val="20"/>
          <w:lang w:eastAsia="ru-RU"/>
        </w:rPr>
        <w:br/>
        <w:t>Словно листики шуршат. </w:t>
      </w:r>
      <w:r w:rsidRPr="006B4E30">
        <w:rPr>
          <w:rFonts w:ascii="Times New Roman" w:eastAsia="Times New Roman" w:hAnsi="Times New Roman" w:cs="Times New Roman"/>
          <w:i/>
          <w:iCs/>
          <w:color w:val="943634" w:themeColor="accent2" w:themeShade="BF"/>
          <w:sz w:val="20"/>
          <w:szCs w:val="20"/>
          <w:lang w:eastAsia="ru-RU"/>
        </w:rPr>
        <w:t>(Ладошки рук потереть друг об дружку).</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b/>
          <w:bCs/>
          <w:color w:val="943634" w:themeColor="accent2" w:themeShade="BF"/>
          <w:sz w:val="20"/>
          <w:szCs w:val="20"/>
          <w:lang w:eastAsia="ru-RU"/>
        </w:rPr>
        <w:t>Вторник.</w:t>
      </w:r>
    </w:p>
    <w:p w:rsidR="002168D5" w:rsidRPr="006B4E30" w:rsidRDefault="002168D5" w:rsidP="002168D5">
      <w:pPr>
        <w:spacing w:beforeAutospacing="1" w:after="100" w:afterAutospacing="1" w:line="240" w:lineRule="auto"/>
        <w:rPr>
          <w:rFonts w:ascii="Arial" w:eastAsia="Times New Roman" w:hAnsi="Arial" w:cs="Arial"/>
          <w:color w:val="943634" w:themeColor="accent2" w:themeShade="BF"/>
          <w:sz w:val="20"/>
          <w:szCs w:val="20"/>
          <w:lang w:eastAsia="ru-RU"/>
        </w:rPr>
      </w:pPr>
      <w:proofErr w:type="gramStart"/>
      <w:r w:rsidRPr="006B4E30">
        <w:rPr>
          <w:rFonts w:ascii="Arial" w:eastAsia="Times New Roman" w:hAnsi="Arial" w:cs="Arial"/>
          <w:color w:val="943634" w:themeColor="accent2" w:themeShade="BF"/>
          <w:sz w:val="20"/>
          <w:szCs w:val="20"/>
          <w:lang w:eastAsia="ru-RU"/>
        </w:rPr>
        <w:t>К нам во вторник прилетал</w:t>
      </w:r>
      <w:r w:rsidRPr="006B4E30">
        <w:rPr>
          <w:rFonts w:ascii="Arial" w:eastAsia="Times New Roman" w:hAnsi="Arial" w:cs="Arial"/>
          <w:color w:val="943634" w:themeColor="accent2" w:themeShade="BF"/>
          <w:sz w:val="20"/>
          <w:szCs w:val="20"/>
          <w:lang w:eastAsia="ru-RU"/>
        </w:rPr>
        <w:br/>
        <w:t>Аист длинноногий, </w:t>
      </w:r>
      <w:r w:rsidRPr="006B4E30">
        <w:rPr>
          <w:rFonts w:ascii="Times New Roman" w:eastAsia="Times New Roman" w:hAnsi="Times New Roman" w:cs="Times New Roman"/>
          <w:i/>
          <w:iCs/>
          <w:color w:val="943634" w:themeColor="accent2" w:themeShade="BF"/>
          <w:sz w:val="20"/>
          <w:szCs w:val="20"/>
          <w:lang w:eastAsia="ru-RU"/>
        </w:rPr>
        <w:t>(Взмахи руками вверх, вниз)</w:t>
      </w:r>
      <w:r w:rsidRPr="006B4E30">
        <w:rPr>
          <w:rFonts w:ascii="Times New Roman" w:eastAsia="Times New Roman" w:hAnsi="Times New Roman" w:cs="Times New Roman"/>
          <w:i/>
          <w:iCs/>
          <w:color w:val="943634" w:themeColor="accent2" w:themeShade="BF"/>
          <w:sz w:val="20"/>
          <w:szCs w:val="20"/>
          <w:lang w:eastAsia="ru-RU"/>
        </w:rPr>
        <w:br/>
      </w:r>
      <w:r w:rsidRPr="006B4E30">
        <w:rPr>
          <w:rFonts w:ascii="Arial" w:eastAsia="Times New Roman" w:hAnsi="Arial" w:cs="Arial"/>
          <w:color w:val="943634" w:themeColor="accent2" w:themeShade="BF"/>
          <w:sz w:val="20"/>
          <w:szCs w:val="20"/>
          <w:lang w:eastAsia="ru-RU"/>
        </w:rPr>
        <w:t>По болоту он шагал </w:t>
      </w:r>
      <w:r w:rsidRPr="006B4E30">
        <w:rPr>
          <w:rFonts w:ascii="Times New Roman" w:eastAsia="Times New Roman" w:hAnsi="Times New Roman" w:cs="Times New Roman"/>
          <w:i/>
          <w:iCs/>
          <w:color w:val="943634" w:themeColor="accent2" w:themeShade="BF"/>
          <w:sz w:val="20"/>
          <w:szCs w:val="20"/>
          <w:lang w:eastAsia="ru-RU"/>
        </w:rPr>
        <w:t>(Ходьба на месте, высоко поднимая колени)</w:t>
      </w:r>
      <w:r w:rsidRPr="006B4E30">
        <w:rPr>
          <w:rFonts w:ascii="Times New Roman" w:eastAsia="Times New Roman" w:hAnsi="Times New Roman" w:cs="Times New Roman"/>
          <w:i/>
          <w:iCs/>
          <w:color w:val="943634" w:themeColor="accent2" w:themeShade="BF"/>
          <w:sz w:val="20"/>
          <w:szCs w:val="20"/>
          <w:lang w:eastAsia="ru-RU"/>
        </w:rPr>
        <w:br/>
      </w:r>
      <w:r w:rsidRPr="006B4E30">
        <w:rPr>
          <w:rFonts w:ascii="Arial" w:eastAsia="Times New Roman" w:hAnsi="Arial" w:cs="Arial"/>
          <w:color w:val="943634" w:themeColor="accent2" w:themeShade="BF"/>
          <w:sz w:val="20"/>
          <w:szCs w:val="20"/>
          <w:lang w:eastAsia="ru-RU"/>
        </w:rPr>
        <w:t>Рыб, лягушек доставал,</w:t>
      </w:r>
      <w:r w:rsidRPr="006B4E30">
        <w:rPr>
          <w:rFonts w:ascii="Arial" w:eastAsia="Times New Roman" w:hAnsi="Arial" w:cs="Arial"/>
          <w:color w:val="943634" w:themeColor="accent2" w:themeShade="BF"/>
          <w:sz w:val="20"/>
          <w:szCs w:val="20"/>
          <w:lang w:eastAsia="ru-RU"/>
        </w:rPr>
        <w:br/>
        <w:t>Наклонялся, выпрямлялся, </w:t>
      </w:r>
      <w:r w:rsidRPr="006B4E30">
        <w:rPr>
          <w:rFonts w:ascii="Times New Roman" w:eastAsia="Times New Roman" w:hAnsi="Times New Roman" w:cs="Times New Roman"/>
          <w:i/>
          <w:iCs/>
          <w:color w:val="943634" w:themeColor="accent2" w:themeShade="BF"/>
          <w:sz w:val="20"/>
          <w:szCs w:val="20"/>
          <w:lang w:eastAsia="ru-RU"/>
        </w:rPr>
        <w:t>(Наклоны вперёд, руки отвести назад)</w:t>
      </w:r>
      <w:r w:rsidRPr="006B4E30">
        <w:rPr>
          <w:rFonts w:ascii="Times New Roman" w:eastAsia="Times New Roman" w:hAnsi="Times New Roman" w:cs="Times New Roman"/>
          <w:i/>
          <w:iCs/>
          <w:color w:val="943634" w:themeColor="accent2" w:themeShade="BF"/>
          <w:sz w:val="20"/>
          <w:szCs w:val="20"/>
          <w:lang w:eastAsia="ru-RU"/>
        </w:rPr>
        <w:br/>
      </w:r>
      <w:r w:rsidRPr="006B4E30">
        <w:rPr>
          <w:rFonts w:ascii="Arial" w:eastAsia="Times New Roman" w:hAnsi="Arial" w:cs="Arial"/>
          <w:color w:val="943634" w:themeColor="accent2" w:themeShade="BF"/>
          <w:sz w:val="20"/>
          <w:szCs w:val="20"/>
          <w:lang w:eastAsia="ru-RU"/>
        </w:rPr>
        <w:t>Вдаль смотрел на край болота </w:t>
      </w:r>
      <w:r w:rsidRPr="006B4E30">
        <w:rPr>
          <w:rFonts w:ascii="Times New Roman" w:eastAsia="Times New Roman" w:hAnsi="Times New Roman" w:cs="Times New Roman"/>
          <w:i/>
          <w:iCs/>
          <w:color w:val="943634" w:themeColor="accent2" w:themeShade="BF"/>
          <w:sz w:val="20"/>
          <w:szCs w:val="20"/>
          <w:lang w:eastAsia="ru-RU"/>
        </w:rPr>
        <w:t>(Посмотреть вдаль, приставив реку к голове, как козырёк)</w:t>
      </w:r>
      <w:r w:rsidRPr="006B4E30">
        <w:rPr>
          <w:rFonts w:ascii="Times New Roman" w:eastAsia="Times New Roman" w:hAnsi="Times New Roman" w:cs="Times New Roman"/>
          <w:i/>
          <w:iCs/>
          <w:color w:val="943634" w:themeColor="accent2" w:themeShade="BF"/>
          <w:sz w:val="20"/>
          <w:szCs w:val="20"/>
          <w:lang w:eastAsia="ru-RU"/>
        </w:rPr>
        <w:br/>
      </w:r>
      <w:r w:rsidRPr="006B4E30">
        <w:rPr>
          <w:rFonts w:ascii="Arial" w:eastAsia="Times New Roman" w:hAnsi="Arial" w:cs="Arial"/>
          <w:color w:val="943634" w:themeColor="accent2" w:themeShade="BF"/>
          <w:sz w:val="20"/>
          <w:szCs w:val="20"/>
          <w:lang w:eastAsia="ru-RU"/>
        </w:rPr>
        <w:t>И на нос.</w:t>
      </w:r>
      <w:proofErr w:type="gramEnd"/>
      <w:r w:rsidRPr="006B4E30">
        <w:rPr>
          <w:rFonts w:ascii="Arial" w:eastAsia="Times New Roman" w:hAnsi="Arial" w:cs="Arial"/>
          <w:color w:val="943634" w:themeColor="accent2" w:themeShade="BF"/>
          <w:sz w:val="20"/>
          <w:szCs w:val="20"/>
          <w:lang w:eastAsia="ru-RU"/>
        </w:rPr>
        <w:t xml:space="preserve"> Ой, где он? Вот он! </w:t>
      </w:r>
      <w:r w:rsidRPr="006B4E30">
        <w:rPr>
          <w:rFonts w:ascii="Times New Roman" w:eastAsia="Times New Roman" w:hAnsi="Times New Roman" w:cs="Times New Roman"/>
          <w:i/>
          <w:iCs/>
          <w:color w:val="943634" w:themeColor="accent2" w:themeShade="BF"/>
          <w:sz w:val="20"/>
          <w:szCs w:val="20"/>
          <w:lang w:eastAsia="ru-RU"/>
        </w:rPr>
        <w:t>(Посмотреть на выставленный вперёд палец, подвести его к носу, не отрывая взгляда от пальца)</w:t>
      </w:r>
      <w:r w:rsidRPr="006B4E30">
        <w:rPr>
          <w:rFonts w:ascii="Arial" w:eastAsia="Times New Roman" w:hAnsi="Arial" w:cs="Arial"/>
          <w:color w:val="943634" w:themeColor="accent2" w:themeShade="BF"/>
          <w:sz w:val="20"/>
          <w:szCs w:val="20"/>
          <w:lang w:eastAsia="ru-RU"/>
        </w:rPr>
        <w:br/>
        <w:t>Аист полетел домой,</w:t>
      </w:r>
      <w:r w:rsidRPr="006B4E30">
        <w:rPr>
          <w:rFonts w:ascii="Times New Roman" w:eastAsia="Times New Roman" w:hAnsi="Times New Roman" w:cs="Times New Roman"/>
          <w:i/>
          <w:iCs/>
          <w:color w:val="943634" w:themeColor="accent2" w:themeShade="BF"/>
          <w:sz w:val="20"/>
          <w:szCs w:val="20"/>
          <w:lang w:eastAsia="ru-RU"/>
        </w:rPr>
        <w:t> (Взмахи руками вверх, вниз)</w:t>
      </w:r>
      <w:r w:rsidRPr="006B4E30">
        <w:rPr>
          <w:rFonts w:ascii="Times New Roman" w:eastAsia="Times New Roman" w:hAnsi="Times New Roman" w:cs="Times New Roman"/>
          <w:i/>
          <w:iCs/>
          <w:color w:val="943634" w:themeColor="accent2" w:themeShade="BF"/>
          <w:sz w:val="20"/>
          <w:szCs w:val="20"/>
          <w:lang w:eastAsia="ru-RU"/>
        </w:rPr>
        <w:br/>
      </w:r>
      <w:r w:rsidRPr="006B4E30">
        <w:rPr>
          <w:rFonts w:ascii="Arial" w:eastAsia="Times New Roman" w:hAnsi="Arial" w:cs="Arial"/>
          <w:color w:val="943634" w:themeColor="accent2" w:themeShade="BF"/>
          <w:sz w:val="20"/>
          <w:szCs w:val="20"/>
          <w:lang w:eastAsia="ru-RU"/>
        </w:rPr>
        <w:t>Машем мы ему рукой. </w:t>
      </w:r>
      <w:r w:rsidRPr="006B4E30">
        <w:rPr>
          <w:rFonts w:ascii="Times New Roman" w:eastAsia="Times New Roman" w:hAnsi="Times New Roman" w:cs="Times New Roman"/>
          <w:i/>
          <w:iCs/>
          <w:color w:val="943634" w:themeColor="accent2" w:themeShade="BF"/>
          <w:sz w:val="20"/>
          <w:szCs w:val="20"/>
          <w:lang w:eastAsia="ru-RU"/>
        </w:rPr>
        <w:t>(Машут рукой или одновременно двумя)</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b/>
          <w:bCs/>
          <w:color w:val="943634" w:themeColor="accent2" w:themeShade="BF"/>
          <w:sz w:val="20"/>
          <w:szCs w:val="20"/>
          <w:lang w:eastAsia="ru-RU"/>
        </w:rPr>
        <w:t>Среда.</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В среду слон к нам приходил,</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Топать ножками учил, (Х</w:t>
      </w:r>
      <w:r w:rsidRPr="006B4E30">
        <w:rPr>
          <w:rFonts w:ascii="Times New Roman" w:eastAsia="Times New Roman" w:hAnsi="Times New Roman" w:cs="Times New Roman"/>
          <w:i/>
          <w:iCs/>
          <w:color w:val="943634" w:themeColor="accent2" w:themeShade="BF"/>
          <w:sz w:val="20"/>
          <w:szCs w:val="20"/>
          <w:lang w:eastAsia="ru-RU"/>
        </w:rPr>
        <w:t>одьба на месте)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И наклоны выполнять, </w:t>
      </w:r>
      <w:r w:rsidRPr="006B4E30">
        <w:rPr>
          <w:rFonts w:ascii="Times New Roman" w:eastAsia="Times New Roman" w:hAnsi="Times New Roman" w:cs="Times New Roman"/>
          <w:i/>
          <w:iCs/>
          <w:color w:val="943634" w:themeColor="accent2" w:themeShade="BF"/>
          <w:sz w:val="20"/>
          <w:szCs w:val="20"/>
          <w:lang w:eastAsia="ru-RU"/>
        </w:rPr>
        <w:t>(Наклоны вперёд)</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И на цыпочках стоять. </w:t>
      </w:r>
      <w:r w:rsidRPr="006B4E30">
        <w:rPr>
          <w:rFonts w:ascii="Times New Roman" w:eastAsia="Times New Roman" w:hAnsi="Times New Roman" w:cs="Times New Roman"/>
          <w:i/>
          <w:iCs/>
          <w:color w:val="943634" w:themeColor="accent2" w:themeShade="BF"/>
          <w:sz w:val="20"/>
          <w:szCs w:val="20"/>
          <w:lang w:eastAsia="ru-RU"/>
        </w:rPr>
        <w:t>(Поднимаемся на носочки)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Мы покрутим головой</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Словно хоботом с тобой. </w:t>
      </w:r>
      <w:r w:rsidRPr="006B4E30">
        <w:rPr>
          <w:rFonts w:ascii="Times New Roman" w:eastAsia="Times New Roman" w:hAnsi="Times New Roman" w:cs="Times New Roman"/>
          <w:i/>
          <w:iCs/>
          <w:color w:val="943634" w:themeColor="accent2" w:themeShade="BF"/>
          <w:sz w:val="20"/>
          <w:szCs w:val="20"/>
          <w:lang w:eastAsia="ru-RU"/>
        </w:rPr>
        <w:t>(Круговые повороты головой, взглядом смотрят: вверх, вправо, вниз, влево и обратно)</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lastRenderedPageBreak/>
        <w:t>В прятки поиграем</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Глазки закрываем.</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Раз, два, три, четыре, пять,</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Мы идём слона искать.</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Пять, четыре, три, два, один,</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Слон уходит в магазин.</w:t>
      </w:r>
      <w:r w:rsidRPr="006B4E30">
        <w:rPr>
          <w:rFonts w:ascii="Times New Roman" w:eastAsia="Times New Roman" w:hAnsi="Times New Roman" w:cs="Times New Roman"/>
          <w:i/>
          <w:iCs/>
          <w:color w:val="943634" w:themeColor="accent2" w:themeShade="BF"/>
          <w:sz w:val="20"/>
          <w:szCs w:val="20"/>
          <w:lang w:eastAsia="ru-RU"/>
        </w:rPr>
        <w:t> (Плотно закрыть глаза пальцами рук, досчитать до пяти и широко открыть глазки)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b/>
          <w:bCs/>
          <w:color w:val="943634" w:themeColor="accent2" w:themeShade="BF"/>
          <w:sz w:val="20"/>
          <w:szCs w:val="20"/>
          <w:lang w:eastAsia="ru-RU"/>
        </w:rPr>
        <w:t>Четверг.</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А в четверг к нам приходила</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Хитрая лисичка, </w:t>
      </w:r>
      <w:r w:rsidRPr="006B4E30">
        <w:rPr>
          <w:rFonts w:ascii="Times New Roman" w:eastAsia="Times New Roman" w:hAnsi="Times New Roman" w:cs="Times New Roman"/>
          <w:i/>
          <w:iCs/>
          <w:color w:val="943634" w:themeColor="accent2" w:themeShade="BF"/>
          <w:sz w:val="20"/>
          <w:szCs w:val="20"/>
          <w:lang w:eastAsia="ru-RU"/>
        </w:rPr>
        <w:t>(Ходьба на месте имитирует мягкие шаги лисицы)</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Показала хвостик рыжий</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Такой мягкий и пушистый. </w:t>
      </w:r>
      <w:r w:rsidRPr="006B4E30">
        <w:rPr>
          <w:rFonts w:ascii="Times New Roman" w:eastAsia="Times New Roman" w:hAnsi="Times New Roman" w:cs="Times New Roman"/>
          <w:i/>
          <w:iCs/>
          <w:color w:val="943634" w:themeColor="accent2" w:themeShade="BF"/>
          <w:sz w:val="20"/>
          <w:szCs w:val="20"/>
          <w:lang w:eastAsia="ru-RU"/>
        </w:rPr>
        <w:t>(Повороты туловища вправо и влево, взглядом стараясь посмотреть как можно дальше назад)</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Посидели, постояли,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Притаились как лиса, </w:t>
      </w:r>
      <w:r w:rsidRPr="006B4E30">
        <w:rPr>
          <w:rFonts w:ascii="Times New Roman" w:eastAsia="Times New Roman" w:hAnsi="Times New Roman" w:cs="Times New Roman"/>
          <w:i/>
          <w:iCs/>
          <w:color w:val="943634" w:themeColor="accent2" w:themeShade="BF"/>
          <w:sz w:val="20"/>
          <w:szCs w:val="20"/>
          <w:lang w:eastAsia="ru-RU"/>
        </w:rPr>
        <w:t>(Приседания)</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Мышку в норке поискали </w:t>
      </w:r>
      <w:r w:rsidRPr="006B4E30">
        <w:rPr>
          <w:rFonts w:ascii="Times New Roman" w:eastAsia="Times New Roman" w:hAnsi="Times New Roman" w:cs="Times New Roman"/>
          <w:i/>
          <w:iCs/>
          <w:color w:val="943634" w:themeColor="accent2" w:themeShade="BF"/>
          <w:sz w:val="20"/>
          <w:szCs w:val="20"/>
          <w:lang w:eastAsia="ru-RU"/>
        </w:rPr>
        <w:t>(Присели и пальчиками рук как бы разгребают землю)</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Вот такие чудеса! </w:t>
      </w:r>
      <w:r w:rsidRPr="006B4E30">
        <w:rPr>
          <w:rFonts w:ascii="Times New Roman" w:eastAsia="Times New Roman" w:hAnsi="Times New Roman" w:cs="Times New Roman"/>
          <w:i/>
          <w:iCs/>
          <w:color w:val="943634" w:themeColor="accent2" w:themeShade="BF"/>
          <w:sz w:val="20"/>
          <w:szCs w:val="20"/>
          <w:lang w:eastAsia="ru-RU"/>
        </w:rPr>
        <w:t>(Встать и развести руки в стороны, приподнимая плечи).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b/>
          <w:bCs/>
          <w:color w:val="943634" w:themeColor="accent2" w:themeShade="BF"/>
          <w:sz w:val="20"/>
          <w:szCs w:val="20"/>
          <w:lang w:eastAsia="ru-RU"/>
        </w:rPr>
        <w:t>Пятница.</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Мишка в пятницу пришёл,</w:t>
      </w:r>
      <w:r w:rsidRPr="006B4E30">
        <w:rPr>
          <w:rFonts w:ascii="Times New Roman" w:eastAsia="Times New Roman" w:hAnsi="Times New Roman" w:cs="Times New Roman"/>
          <w:i/>
          <w:iCs/>
          <w:color w:val="943634" w:themeColor="accent2" w:themeShade="BF"/>
          <w:sz w:val="20"/>
          <w:szCs w:val="20"/>
          <w:lang w:eastAsia="ru-RU"/>
        </w:rPr>
        <w:t> (Ходьба на месте имитирует шаги медведя)</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Он в лесу медок нашёл,</w:t>
      </w:r>
      <w:r w:rsidRPr="006B4E30">
        <w:rPr>
          <w:rFonts w:ascii="Times New Roman" w:eastAsia="Times New Roman" w:hAnsi="Times New Roman" w:cs="Times New Roman"/>
          <w:i/>
          <w:iCs/>
          <w:color w:val="943634" w:themeColor="accent2" w:themeShade="BF"/>
          <w:sz w:val="20"/>
          <w:szCs w:val="20"/>
          <w:lang w:eastAsia="ru-RU"/>
        </w:rPr>
        <w:t> (Руки как бы держат перед собой бочонок мёда, приседания с поворотом туловища вправо, влево)</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На высокой ёлке,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Где колкие иголки.</w:t>
      </w:r>
      <w:r w:rsidRPr="006B4E30">
        <w:rPr>
          <w:rFonts w:ascii="Times New Roman" w:eastAsia="Times New Roman" w:hAnsi="Times New Roman" w:cs="Times New Roman"/>
          <w:i/>
          <w:iCs/>
          <w:color w:val="943634" w:themeColor="accent2" w:themeShade="BF"/>
          <w:sz w:val="20"/>
          <w:szCs w:val="20"/>
          <w:lang w:eastAsia="ru-RU"/>
        </w:rPr>
        <w:t> </w:t>
      </w:r>
      <w:proofErr w:type="gramStart"/>
      <w:r w:rsidRPr="006B4E30">
        <w:rPr>
          <w:rFonts w:ascii="Times New Roman" w:eastAsia="Times New Roman" w:hAnsi="Times New Roman" w:cs="Times New Roman"/>
          <w:i/>
          <w:iCs/>
          <w:color w:val="943634" w:themeColor="accent2" w:themeShade="BF"/>
          <w:sz w:val="20"/>
          <w:szCs w:val="20"/>
          <w:lang w:eastAsia="ru-RU"/>
        </w:rPr>
        <w:t>(Взгляд поднять вверх, вниз.</w:t>
      </w:r>
      <w:proofErr w:type="gramEnd"/>
      <w:r w:rsidRPr="006B4E30">
        <w:rPr>
          <w:rFonts w:ascii="Times New Roman" w:eastAsia="Times New Roman" w:hAnsi="Times New Roman" w:cs="Times New Roman"/>
          <w:i/>
          <w:iCs/>
          <w:color w:val="943634" w:themeColor="accent2" w:themeShade="BF"/>
          <w:sz w:val="20"/>
          <w:szCs w:val="20"/>
          <w:lang w:eastAsia="ru-RU"/>
        </w:rPr>
        <w:t xml:space="preserve"> </w:t>
      </w:r>
      <w:proofErr w:type="gramStart"/>
      <w:r w:rsidRPr="006B4E30">
        <w:rPr>
          <w:rFonts w:ascii="Times New Roman" w:eastAsia="Times New Roman" w:hAnsi="Times New Roman" w:cs="Times New Roman"/>
          <w:i/>
          <w:iCs/>
          <w:color w:val="943634" w:themeColor="accent2" w:themeShade="BF"/>
          <w:sz w:val="20"/>
          <w:szCs w:val="20"/>
          <w:lang w:eastAsia="ru-RU"/>
        </w:rPr>
        <w:t>Пальцы рук раздвинуты, как иголки)</w:t>
      </w:r>
      <w:proofErr w:type="gramEnd"/>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Мы у пчёл медку попросим </w:t>
      </w:r>
      <w:r w:rsidRPr="006B4E30">
        <w:rPr>
          <w:rFonts w:ascii="Times New Roman" w:eastAsia="Times New Roman" w:hAnsi="Times New Roman" w:cs="Times New Roman"/>
          <w:i/>
          <w:iCs/>
          <w:color w:val="943634" w:themeColor="accent2" w:themeShade="BF"/>
          <w:sz w:val="20"/>
          <w:szCs w:val="20"/>
          <w:lang w:eastAsia="ru-RU"/>
        </w:rPr>
        <w:t>(Встряхнуть кисти рук)</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На дворе настала осень,</w:t>
      </w:r>
      <w:r w:rsidRPr="006B4E30">
        <w:rPr>
          <w:rFonts w:ascii="Times New Roman" w:eastAsia="Times New Roman" w:hAnsi="Times New Roman" w:cs="Times New Roman"/>
          <w:i/>
          <w:iCs/>
          <w:color w:val="943634" w:themeColor="accent2" w:themeShade="BF"/>
          <w:sz w:val="20"/>
          <w:szCs w:val="20"/>
          <w:lang w:eastAsia="ru-RU"/>
        </w:rPr>
        <w:t> (Потянуться)</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Скоро мишка ляжет спать,</w:t>
      </w:r>
      <w:r w:rsidRPr="006B4E30">
        <w:rPr>
          <w:rFonts w:ascii="Times New Roman" w:eastAsia="Times New Roman" w:hAnsi="Times New Roman" w:cs="Times New Roman"/>
          <w:i/>
          <w:iCs/>
          <w:color w:val="943634" w:themeColor="accent2" w:themeShade="BF"/>
          <w:sz w:val="20"/>
          <w:szCs w:val="20"/>
          <w:lang w:eastAsia="ru-RU"/>
        </w:rPr>
        <w:t> (Медленно приседают)</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Будет лапу он сосать.</w:t>
      </w:r>
      <w:r w:rsidRPr="006B4E30">
        <w:rPr>
          <w:rFonts w:ascii="Times New Roman" w:eastAsia="Times New Roman" w:hAnsi="Times New Roman" w:cs="Times New Roman"/>
          <w:i/>
          <w:iCs/>
          <w:color w:val="943634" w:themeColor="accent2" w:themeShade="BF"/>
          <w:sz w:val="20"/>
          <w:szCs w:val="20"/>
          <w:lang w:eastAsia="ru-RU"/>
        </w:rPr>
        <w:t> (Наклоны головы вправо, влево, руки под головой)</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Пчёлы дали мёду,</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Целую колоду. </w:t>
      </w:r>
      <w:r w:rsidRPr="006B4E30">
        <w:rPr>
          <w:rFonts w:ascii="Times New Roman" w:eastAsia="Times New Roman" w:hAnsi="Times New Roman" w:cs="Times New Roman"/>
          <w:i/>
          <w:iCs/>
          <w:color w:val="943634" w:themeColor="accent2" w:themeShade="BF"/>
          <w:sz w:val="20"/>
          <w:szCs w:val="20"/>
          <w:lang w:eastAsia="ru-RU"/>
        </w:rPr>
        <w:t>(Хлопают в ладоши и прыгают на двух ногах)</w:t>
      </w:r>
    </w:p>
    <w:p w:rsidR="002168D5" w:rsidRPr="006B4E30" w:rsidRDefault="002168D5" w:rsidP="002168D5">
      <w:pPr>
        <w:spacing w:before="100" w:beforeAutospacing="1" w:after="100" w:afterAutospacing="1" w:line="240" w:lineRule="auto"/>
        <w:rPr>
          <w:rFonts w:ascii="Arial" w:eastAsia="Times New Roman" w:hAnsi="Arial" w:cs="Arial"/>
          <w:b/>
          <w:bCs/>
          <w:color w:val="943634" w:themeColor="accent2" w:themeShade="BF"/>
          <w:sz w:val="20"/>
          <w:szCs w:val="20"/>
          <w:lang w:eastAsia="ru-RU"/>
        </w:rPr>
      </w:pP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b/>
          <w:bCs/>
          <w:color w:val="943634" w:themeColor="accent2" w:themeShade="BF"/>
          <w:sz w:val="20"/>
          <w:szCs w:val="20"/>
          <w:lang w:eastAsia="ru-RU"/>
        </w:rPr>
        <w:lastRenderedPageBreak/>
        <w:t>Суббота.</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Мы в субботу пригласили</w:t>
      </w:r>
      <w:r w:rsidRPr="006B4E30">
        <w:rPr>
          <w:rFonts w:ascii="Times New Roman" w:eastAsia="Times New Roman" w:hAnsi="Times New Roman" w:cs="Times New Roman"/>
          <w:i/>
          <w:iCs/>
          <w:color w:val="943634" w:themeColor="accent2" w:themeShade="BF"/>
          <w:sz w:val="20"/>
          <w:szCs w:val="20"/>
          <w:lang w:eastAsia="ru-RU"/>
        </w:rPr>
        <w:t> (Взмахи руками к себе)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Шустрых белок на обед. </w:t>
      </w:r>
      <w:r w:rsidRPr="006B4E30">
        <w:rPr>
          <w:rFonts w:ascii="Times New Roman" w:eastAsia="Times New Roman" w:hAnsi="Times New Roman" w:cs="Times New Roman"/>
          <w:i/>
          <w:iCs/>
          <w:color w:val="943634" w:themeColor="accent2" w:themeShade="BF"/>
          <w:sz w:val="20"/>
          <w:szCs w:val="20"/>
          <w:lang w:eastAsia="ru-RU"/>
        </w:rPr>
        <w:t>(Повороты туловища вправо, влево с приседанием)</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Щей капустных наварили, </w:t>
      </w:r>
      <w:r w:rsidRPr="006B4E30">
        <w:rPr>
          <w:rFonts w:ascii="Times New Roman" w:eastAsia="Times New Roman" w:hAnsi="Times New Roman" w:cs="Times New Roman"/>
          <w:i/>
          <w:iCs/>
          <w:color w:val="943634" w:themeColor="accent2" w:themeShade="BF"/>
          <w:sz w:val="20"/>
          <w:szCs w:val="20"/>
          <w:lang w:eastAsia="ru-RU"/>
        </w:rPr>
        <w:t>(Обе кисти рук сжаты вместе, круговые движения, обеих рук, туловище поворачивается вслед за руками)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Наготовили котлет. </w:t>
      </w:r>
      <w:r w:rsidRPr="006B4E30">
        <w:rPr>
          <w:rFonts w:ascii="Times New Roman" w:eastAsia="Times New Roman" w:hAnsi="Times New Roman" w:cs="Times New Roman"/>
          <w:i/>
          <w:iCs/>
          <w:color w:val="943634" w:themeColor="accent2" w:themeShade="BF"/>
          <w:sz w:val="20"/>
          <w:szCs w:val="20"/>
          <w:lang w:eastAsia="ru-RU"/>
        </w:rPr>
        <w:t>(</w:t>
      </w:r>
      <w:proofErr w:type="gramStart"/>
      <w:r w:rsidRPr="006B4E30">
        <w:rPr>
          <w:rFonts w:ascii="Times New Roman" w:eastAsia="Times New Roman" w:hAnsi="Times New Roman" w:cs="Times New Roman"/>
          <w:i/>
          <w:iCs/>
          <w:color w:val="943634" w:themeColor="accent2" w:themeShade="BF"/>
          <w:sz w:val="20"/>
          <w:szCs w:val="20"/>
          <w:lang w:eastAsia="ru-RU"/>
        </w:rPr>
        <w:t>Ладошки</w:t>
      </w:r>
      <w:proofErr w:type="gramEnd"/>
      <w:r w:rsidRPr="006B4E30">
        <w:rPr>
          <w:rFonts w:ascii="Times New Roman" w:eastAsia="Times New Roman" w:hAnsi="Times New Roman" w:cs="Times New Roman"/>
          <w:i/>
          <w:iCs/>
          <w:color w:val="943634" w:themeColor="accent2" w:themeShade="BF"/>
          <w:sz w:val="20"/>
          <w:szCs w:val="20"/>
          <w:lang w:eastAsia="ru-RU"/>
        </w:rPr>
        <w:t xml:space="preserve"> лежащие одна на другой, меняются местами)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Белки в гости прискакали, </w:t>
      </w:r>
      <w:r w:rsidRPr="006B4E30">
        <w:rPr>
          <w:rFonts w:ascii="Times New Roman" w:eastAsia="Times New Roman" w:hAnsi="Times New Roman" w:cs="Times New Roman"/>
          <w:i/>
          <w:iCs/>
          <w:color w:val="943634" w:themeColor="accent2" w:themeShade="BF"/>
          <w:sz w:val="20"/>
          <w:szCs w:val="20"/>
          <w:lang w:eastAsia="ru-RU"/>
        </w:rPr>
        <w:t>(Прыжки на месте)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Посмотрели на столы …</w:t>
      </w:r>
      <w:r w:rsidRPr="006B4E30">
        <w:rPr>
          <w:rFonts w:ascii="Times New Roman" w:eastAsia="Times New Roman" w:hAnsi="Times New Roman" w:cs="Times New Roman"/>
          <w:i/>
          <w:iCs/>
          <w:color w:val="943634" w:themeColor="accent2" w:themeShade="BF"/>
          <w:sz w:val="20"/>
          <w:szCs w:val="20"/>
          <w:lang w:eastAsia="ru-RU"/>
        </w:rPr>
        <w:t>(Глаза широко открыть и крепко их зажмурить)</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В лес обратно убежали</w:t>
      </w:r>
      <w:r w:rsidRPr="006B4E30">
        <w:rPr>
          <w:rFonts w:ascii="Times New Roman" w:eastAsia="Times New Roman" w:hAnsi="Times New Roman" w:cs="Times New Roman"/>
          <w:i/>
          <w:iCs/>
          <w:color w:val="943634" w:themeColor="accent2" w:themeShade="BF"/>
          <w:sz w:val="20"/>
          <w:szCs w:val="20"/>
          <w:lang w:eastAsia="ru-RU"/>
        </w:rPr>
        <w:t> (Бег на месте)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За орешками они.</w:t>
      </w:r>
      <w:r w:rsidRPr="006B4E30">
        <w:rPr>
          <w:rFonts w:ascii="Times New Roman" w:eastAsia="Times New Roman" w:hAnsi="Times New Roman" w:cs="Times New Roman"/>
          <w:i/>
          <w:iCs/>
          <w:color w:val="943634" w:themeColor="accent2" w:themeShade="BF"/>
          <w:sz w:val="20"/>
          <w:szCs w:val="20"/>
          <w:lang w:eastAsia="ru-RU"/>
        </w:rPr>
        <w:t> (Постукивание кулаками друг об друга)</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b/>
          <w:bCs/>
          <w:color w:val="943634" w:themeColor="accent2" w:themeShade="BF"/>
          <w:sz w:val="20"/>
          <w:szCs w:val="20"/>
          <w:lang w:eastAsia="ru-RU"/>
        </w:rPr>
        <w:t>Воскресенье.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В воскресенье выходной,</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Мы идём гулять с тобой. </w:t>
      </w:r>
      <w:r w:rsidRPr="006B4E30">
        <w:rPr>
          <w:rFonts w:ascii="Times New Roman" w:eastAsia="Times New Roman" w:hAnsi="Times New Roman" w:cs="Times New Roman"/>
          <w:i/>
          <w:iCs/>
          <w:color w:val="943634" w:themeColor="accent2" w:themeShade="BF"/>
          <w:sz w:val="20"/>
          <w:szCs w:val="20"/>
          <w:lang w:eastAsia="ru-RU"/>
        </w:rPr>
        <w:t>(Ходьба на месте)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Смотрим вправо </w:t>
      </w:r>
      <w:r w:rsidRPr="006B4E30">
        <w:rPr>
          <w:rFonts w:ascii="Times New Roman" w:eastAsia="Times New Roman" w:hAnsi="Times New Roman" w:cs="Times New Roman"/>
          <w:i/>
          <w:iCs/>
          <w:color w:val="943634" w:themeColor="accent2" w:themeShade="BF"/>
          <w:sz w:val="20"/>
          <w:szCs w:val="20"/>
          <w:lang w:eastAsia="ru-RU"/>
        </w:rPr>
        <w:t>(Поворот туловища вправо, посмотреть взглядом назад)</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Смотрим влево,</w:t>
      </w:r>
      <w:r w:rsidRPr="006B4E30">
        <w:rPr>
          <w:rFonts w:ascii="Times New Roman" w:eastAsia="Times New Roman" w:hAnsi="Times New Roman" w:cs="Times New Roman"/>
          <w:i/>
          <w:iCs/>
          <w:color w:val="943634" w:themeColor="accent2" w:themeShade="BF"/>
          <w:sz w:val="20"/>
          <w:szCs w:val="20"/>
          <w:lang w:eastAsia="ru-RU"/>
        </w:rPr>
        <w:t> (Поворот туловища влево, посмотреть взглядом назад)</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Ничего не узнаём. </w:t>
      </w:r>
      <w:r w:rsidRPr="006B4E30">
        <w:rPr>
          <w:rFonts w:ascii="Times New Roman" w:eastAsia="Times New Roman" w:hAnsi="Times New Roman" w:cs="Times New Roman"/>
          <w:i/>
          <w:iCs/>
          <w:color w:val="943634" w:themeColor="accent2" w:themeShade="BF"/>
          <w:sz w:val="20"/>
          <w:szCs w:val="20"/>
          <w:lang w:eastAsia="ru-RU"/>
        </w:rPr>
        <w:t>(Развести руки в стороны и удивиться)</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Вот забор, а за забором, </w:t>
      </w:r>
      <w:r w:rsidRPr="006B4E30">
        <w:rPr>
          <w:rFonts w:ascii="Times New Roman" w:eastAsia="Times New Roman" w:hAnsi="Times New Roman" w:cs="Times New Roman"/>
          <w:i/>
          <w:iCs/>
          <w:color w:val="943634" w:themeColor="accent2" w:themeShade="BF"/>
          <w:sz w:val="20"/>
          <w:szCs w:val="20"/>
          <w:lang w:eastAsia="ru-RU"/>
        </w:rPr>
        <w:t>(Руки вытянуты перед собой, кисти рук повёрнуты вертикально, пальцы раздвинуты как иголки).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Ходит лая грозный пёс, </w:t>
      </w:r>
      <w:r w:rsidRPr="006B4E30">
        <w:rPr>
          <w:rFonts w:ascii="Times New Roman" w:eastAsia="Times New Roman" w:hAnsi="Times New Roman" w:cs="Times New Roman"/>
          <w:i/>
          <w:iCs/>
          <w:color w:val="943634" w:themeColor="accent2" w:themeShade="BF"/>
          <w:sz w:val="20"/>
          <w:szCs w:val="20"/>
          <w:lang w:eastAsia="ru-RU"/>
        </w:rPr>
        <w:t>(обе руки одновременно перевести справа налево, взгляд следит за руками)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Вот корова замычала, “</w:t>
      </w:r>
      <w:proofErr w:type="spellStart"/>
      <w:r w:rsidRPr="006B4E30">
        <w:rPr>
          <w:rFonts w:ascii="Arial" w:eastAsia="Times New Roman" w:hAnsi="Arial" w:cs="Arial"/>
          <w:color w:val="943634" w:themeColor="accent2" w:themeShade="BF"/>
          <w:sz w:val="20"/>
          <w:szCs w:val="20"/>
          <w:lang w:eastAsia="ru-RU"/>
        </w:rPr>
        <w:t>Му</w:t>
      </w:r>
      <w:proofErr w:type="spellEnd"/>
      <w:r w:rsidRPr="006B4E30">
        <w:rPr>
          <w:rFonts w:ascii="Arial" w:eastAsia="Times New Roman" w:hAnsi="Arial" w:cs="Arial"/>
          <w:color w:val="943634" w:themeColor="accent2" w:themeShade="BF"/>
          <w:sz w:val="20"/>
          <w:szCs w:val="20"/>
          <w:lang w:eastAsia="ru-RU"/>
        </w:rPr>
        <w:t>-у-у”, </w:t>
      </w:r>
      <w:r w:rsidRPr="006B4E30">
        <w:rPr>
          <w:rFonts w:ascii="Times New Roman" w:eastAsia="Times New Roman" w:hAnsi="Times New Roman" w:cs="Times New Roman"/>
          <w:i/>
          <w:iCs/>
          <w:color w:val="943634" w:themeColor="accent2" w:themeShade="BF"/>
          <w:sz w:val="20"/>
          <w:szCs w:val="20"/>
          <w:lang w:eastAsia="ru-RU"/>
        </w:rPr>
        <w:t>(Наклоны туловища вперёд)</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Заработал паровоз, “</w:t>
      </w:r>
      <w:proofErr w:type="spellStart"/>
      <w:r w:rsidRPr="006B4E30">
        <w:rPr>
          <w:rFonts w:ascii="Arial" w:eastAsia="Times New Roman" w:hAnsi="Arial" w:cs="Arial"/>
          <w:color w:val="943634" w:themeColor="accent2" w:themeShade="BF"/>
          <w:sz w:val="20"/>
          <w:szCs w:val="20"/>
          <w:lang w:eastAsia="ru-RU"/>
        </w:rPr>
        <w:t>Ду</w:t>
      </w:r>
      <w:proofErr w:type="spellEnd"/>
      <w:r w:rsidRPr="006B4E30">
        <w:rPr>
          <w:rFonts w:ascii="Arial" w:eastAsia="Times New Roman" w:hAnsi="Arial" w:cs="Arial"/>
          <w:color w:val="943634" w:themeColor="accent2" w:themeShade="BF"/>
          <w:sz w:val="20"/>
          <w:szCs w:val="20"/>
          <w:lang w:eastAsia="ru-RU"/>
        </w:rPr>
        <w:t>-</w:t>
      </w:r>
      <w:proofErr w:type="spellStart"/>
      <w:r w:rsidRPr="006B4E30">
        <w:rPr>
          <w:rFonts w:ascii="Arial" w:eastAsia="Times New Roman" w:hAnsi="Arial" w:cs="Arial"/>
          <w:color w:val="943634" w:themeColor="accent2" w:themeShade="BF"/>
          <w:sz w:val="20"/>
          <w:szCs w:val="20"/>
          <w:lang w:eastAsia="ru-RU"/>
        </w:rPr>
        <w:t>ду</w:t>
      </w:r>
      <w:proofErr w:type="spellEnd"/>
      <w:r w:rsidRPr="006B4E30">
        <w:rPr>
          <w:rFonts w:ascii="Arial" w:eastAsia="Times New Roman" w:hAnsi="Arial" w:cs="Arial"/>
          <w:color w:val="943634" w:themeColor="accent2" w:themeShade="BF"/>
          <w:sz w:val="20"/>
          <w:szCs w:val="20"/>
          <w:lang w:eastAsia="ru-RU"/>
        </w:rPr>
        <w:t>-</w:t>
      </w:r>
      <w:proofErr w:type="spellStart"/>
      <w:r w:rsidRPr="006B4E30">
        <w:rPr>
          <w:rFonts w:ascii="Arial" w:eastAsia="Times New Roman" w:hAnsi="Arial" w:cs="Arial"/>
          <w:color w:val="943634" w:themeColor="accent2" w:themeShade="BF"/>
          <w:sz w:val="20"/>
          <w:szCs w:val="20"/>
          <w:lang w:eastAsia="ru-RU"/>
        </w:rPr>
        <w:t>ду</w:t>
      </w:r>
      <w:proofErr w:type="spellEnd"/>
      <w:r w:rsidRPr="006B4E30">
        <w:rPr>
          <w:rFonts w:ascii="Arial" w:eastAsia="Times New Roman" w:hAnsi="Arial" w:cs="Arial"/>
          <w:color w:val="943634" w:themeColor="accent2" w:themeShade="BF"/>
          <w:sz w:val="20"/>
          <w:szCs w:val="20"/>
          <w:lang w:eastAsia="ru-RU"/>
        </w:rPr>
        <w:t>-у”,</w:t>
      </w:r>
      <w:r w:rsidRPr="006B4E30">
        <w:rPr>
          <w:rFonts w:ascii="Times New Roman" w:eastAsia="Times New Roman" w:hAnsi="Times New Roman" w:cs="Times New Roman"/>
          <w:i/>
          <w:iCs/>
          <w:color w:val="943634" w:themeColor="accent2" w:themeShade="BF"/>
          <w:sz w:val="20"/>
          <w:szCs w:val="20"/>
          <w:lang w:eastAsia="ru-RU"/>
        </w:rPr>
        <w:t> (Имитация движущегося поезда на месте)</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А лошадка бьет копытцем,</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Предлагает прокатиться. </w:t>
      </w:r>
      <w:r w:rsidRPr="006B4E30">
        <w:rPr>
          <w:rFonts w:ascii="Times New Roman" w:eastAsia="Times New Roman" w:hAnsi="Times New Roman" w:cs="Times New Roman"/>
          <w:i/>
          <w:iCs/>
          <w:color w:val="943634" w:themeColor="accent2" w:themeShade="BF"/>
          <w:sz w:val="20"/>
          <w:szCs w:val="20"/>
          <w:lang w:eastAsia="ru-RU"/>
        </w:rPr>
        <w:t>(Руки на поясе, приподнимаем и опускаем правую, а затем левую ножки)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Мы на этой карусели</w:t>
      </w:r>
    </w:p>
    <w:p w:rsidR="002168D5" w:rsidRPr="006B4E30" w:rsidRDefault="002168D5" w:rsidP="002168D5">
      <w:pPr>
        <w:spacing w:before="100" w:beforeAutospacing="1" w:after="100" w:afterAutospacing="1" w:line="240" w:lineRule="auto"/>
        <w:rPr>
          <w:rFonts w:ascii="Arial" w:eastAsia="Times New Roman" w:hAnsi="Arial" w:cs="Arial"/>
          <w:color w:val="943634" w:themeColor="accent2" w:themeShade="BF"/>
          <w:sz w:val="20"/>
          <w:szCs w:val="20"/>
          <w:lang w:eastAsia="ru-RU"/>
        </w:rPr>
      </w:pPr>
      <w:r w:rsidRPr="006B4E30">
        <w:rPr>
          <w:rFonts w:ascii="Arial" w:eastAsia="Times New Roman" w:hAnsi="Arial" w:cs="Arial"/>
          <w:color w:val="943634" w:themeColor="accent2" w:themeShade="BF"/>
          <w:sz w:val="20"/>
          <w:szCs w:val="20"/>
          <w:lang w:eastAsia="ru-RU"/>
        </w:rPr>
        <w:t>Прокатиться захотели. </w:t>
      </w:r>
      <w:r w:rsidRPr="006B4E30">
        <w:rPr>
          <w:rFonts w:ascii="Times New Roman" w:eastAsia="Times New Roman" w:hAnsi="Times New Roman" w:cs="Times New Roman"/>
          <w:i/>
          <w:iCs/>
          <w:color w:val="943634" w:themeColor="accent2" w:themeShade="BF"/>
          <w:sz w:val="20"/>
          <w:szCs w:val="20"/>
          <w:lang w:eastAsia="ru-RU"/>
        </w:rPr>
        <w:t>(Произвольные круговые движения руками).</w:t>
      </w:r>
    </w:p>
    <w:p w:rsidR="00982975" w:rsidRPr="006B4E30" w:rsidRDefault="00982975">
      <w:pPr>
        <w:rPr>
          <w:color w:val="943634" w:themeColor="accent2" w:themeShade="BF"/>
        </w:rPr>
      </w:pPr>
    </w:p>
    <w:p w:rsidR="00DF7433" w:rsidRDefault="00DF7433">
      <w:bookmarkStart w:id="0" w:name="_GoBack"/>
      <w:bookmarkEnd w:id="0"/>
    </w:p>
    <w:p w:rsidR="00DF7433" w:rsidRDefault="00DF7433"/>
    <w:p w:rsidR="00DF7433" w:rsidRDefault="00DF7433"/>
    <w:p w:rsidR="00DF7433" w:rsidRDefault="00DF7433"/>
    <w:p w:rsidR="00DF7433" w:rsidRDefault="00DF7433" w:rsidP="00DF7433">
      <w:pPr>
        <w:ind w:firstLine="0"/>
        <w:rPr>
          <w:b/>
          <w:sz w:val="144"/>
          <w:szCs w:val="144"/>
          <w14:glow w14:rad="228600">
            <w14:schemeClr w14:val="accent5">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F7433">
        <w:rPr>
          <w:b/>
          <w:sz w:val="144"/>
          <w:szCs w:val="144"/>
          <w14:glow w14:rad="228600">
            <w14:schemeClr w14:val="accent5">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ГИМНАСТИКА  ДЛЯ   ГЛАЗ</w:t>
      </w:r>
      <w:r>
        <w:rPr>
          <w:b/>
          <w:sz w:val="144"/>
          <w:szCs w:val="144"/>
          <w14:glow w14:rad="228600">
            <w14:schemeClr w14:val="accent5">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DF7433" w:rsidRPr="00DF7433" w:rsidRDefault="00DF7433" w:rsidP="00DF7433">
      <w:pPr>
        <w:ind w:firstLine="0"/>
        <w:rPr>
          <w:b/>
          <w:sz w:val="144"/>
          <w:szCs w:val="144"/>
          <w14:glow w14:rad="228600">
            <w14:schemeClr w14:val="accent5">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sectPr w:rsidR="00DF7433" w:rsidRPr="00DF7433" w:rsidSect="00DF7433">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95"/>
    <w:rsid w:val="0018516F"/>
    <w:rsid w:val="002168D5"/>
    <w:rsid w:val="006B4E30"/>
    <w:rsid w:val="00982975"/>
    <w:rsid w:val="00CF5995"/>
    <w:rsid w:val="00DF7433"/>
    <w:rsid w:val="00E1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33"/>
  </w:style>
  <w:style w:type="paragraph" w:styleId="1">
    <w:name w:val="heading 1"/>
    <w:basedOn w:val="a"/>
    <w:next w:val="a"/>
    <w:link w:val="10"/>
    <w:uiPriority w:val="9"/>
    <w:qFormat/>
    <w:rsid w:val="00DF743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DF743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F743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F743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F743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F743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F743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F743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F743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F5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5995"/>
  </w:style>
  <w:style w:type="character" w:customStyle="1" w:styleId="c0">
    <w:name w:val="c0"/>
    <w:basedOn w:val="a0"/>
    <w:rsid w:val="00CF5995"/>
  </w:style>
  <w:style w:type="character" w:customStyle="1" w:styleId="10">
    <w:name w:val="Заголовок 1 Знак"/>
    <w:basedOn w:val="a0"/>
    <w:link w:val="1"/>
    <w:uiPriority w:val="9"/>
    <w:rsid w:val="00DF743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DF743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F743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F743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F743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F743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F743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F743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F743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F7433"/>
    <w:rPr>
      <w:b/>
      <w:bCs/>
      <w:sz w:val="18"/>
      <w:szCs w:val="18"/>
    </w:rPr>
  </w:style>
  <w:style w:type="paragraph" w:styleId="a4">
    <w:name w:val="Title"/>
    <w:basedOn w:val="a"/>
    <w:next w:val="a"/>
    <w:link w:val="a5"/>
    <w:uiPriority w:val="10"/>
    <w:qFormat/>
    <w:rsid w:val="00DF743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DF743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F743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DF7433"/>
    <w:rPr>
      <w:i/>
      <w:iCs/>
      <w:color w:val="808080" w:themeColor="text1" w:themeTint="7F"/>
      <w:spacing w:val="10"/>
      <w:sz w:val="24"/>
      <w:szCs w:val="24"/>
    </w:rPr>
  </w:style>
  <w:style w:type="character" w:styleId="a8">
    <w:name w:val="Strong"/>
    <w:basedOn w:val="a0"/>
    <w:uiPriority w:val="22"/>
    <w:qFormat/>
    <w:rsid w:val="00DF7433"/>
    <w:rPr>
      <w:b/>
      <w:bCs/>
      <w:spacing w:val="0"/>
    </w:rPr>
  </w:style>
  <w:style w:type="character" w:styleId="a9">
    <w:name w:val="Emphasis"/>
    <w:uiPriority w:val="20"/>
    <w:qFormat/>
    <w:rsid w:val="00DF7433"/>
    <w:rPr>
      <w:b/>
      <w:bCs/>
      <w:i/>
      <w:iCs/>
      <w:color w:val="auto"/>
    </w:rPr>
  </w:style>
  <w:style w:type="paragraph" w:styleId="aa">
    <w:name w:val="No Spacing"/>
    <w:basedOn w:val="a"/>
    <w:uiPriority w:val="1"/>
    <w:qFormat/>
    <w:rsid w:val="00DF7433"/>
    <w:pPr>
      <w:spacing w:after="0" w:line="240" w:lineRule="auto"/>
      <w:ind w:firstLine="0"/>
    </w:pPr>
  </w:style>
  <w:style w:type="paragraph" w:styleId="ab">
    <w:name w:val="List Paragraph"/>
    <w:basedOn w:val="a"/>
    <w:uiPriority w:val="34"/>
    <w:qFormat/>
    <w:rsid w:val="00DF7433"/>
    <w:pPr>
      <w:ind w:left="720"/>
      <w:contextualSpacing/>
    </w:pPr>
  </w:style>
  <w:style w:type="paragraph" w:styleId="21">
    <w:name w:val="Quote"/>
    <w:basedOn w:val="a"/>
    <w:next w:val="a"/>
    <w:link w:val="22"/>
    <w:uiPriority w:val="29"/>
    <w:qFormat/>
    <w:rsid w:val="00DF7433"/>
    <w:rPr>
      <w:color w:val="5A5A5A" w:themeColor="text1" w:themeTint="A5"/>
    </w:rPr>
  </w:style>
  <w:style w:type="character" w:customStyle="1" w:styleId="22">
    <w:name w:val="Цитата 2 Знак"/>
    <w:basedOn w:val="a0"/>
    <w:link w:val="21"/>
    <w:uiPriority w:val="29"/>
    <w:rsid w:val="00DF7433"/>
    <w:rPr>
      <w:color w:val="5A5A5A" w:themeColor="text1" w:themeTint="A5"/>
    </w:rPr>
  </w:style>
  <w:style w:type="paragraph" w:styleId="ac">
    <w:name w:val="Intense Quote"/>
    <w:basedOn w:val="a"/>
    <w:next w:val="a"/>
    <w:link w:val="ad"/>
    <w:uiPriority w:val="30"/>
    <w:qFormat/>
    <w:rsid w:val="00DF743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DF7433"/>
    <w:rPr>
      <w:rFonts w:asciiTheme="majorHAnsi" w:eastAsiaTheme="majorEastAsia" w:hAnsiTheme="majorHAnsi" w:cstheme="majorBidi"/>
      <w:i/>
      <w:iCs/>
      <w:sz w:val="20"/>
      <w:szCs w:val="20"/>
    </w:rPr>
  </w:style>
  <w:style w:type="character" w:styleId="ae">
    <w:name w:val="Subtle Emphasis"/>
    <w:uiPriority w:val="19"/>
    <w:qFormat/>
    <w:rsid w:val="00DF7433"/>
    <w:rPr>
      <w:i/>
      <w:iCs/>
      <w:color w:val="5A5A5A" w:themeColor="text1" w:themeTint="A5"/>
    </w:rPr>
  </w:style>
  <w:style w:type="character" w:styleId="af">
    <w:name w:val="Intense Emphasis"/>
    <w:uiPriority w:val="21"/>
    <w:qFormat/>
    <w:rsid w:val="00DF7433"/>
    <w:rPr>
      <w:b/>
      <w:bCs/>
      <w:i/>
      <w:iCs/>
      <w:color w:val="auto"/>
      <w:u w:val="single"/>
    </w:rPr>
  </w:style>
  <w:style w:type="character" w:styleId="af0">
    <w:name w:val="Subtle Reference"/>
    <w:uiPriority w:val="31"/>
    <w:qFormat/>
    <w:rsid w:val="00DF7433"/>
    <w:rPr>
      <w:smallCaps/>
    </w:rPr>
  </w:style>
  <w:style w:type="character" w:styleId="af1">
    <w:name w:val="Intense Reference"/>
    <w:uiPriority w:val="32"/>
    <w:qFormat/>
    <w:rsid w:val="00DF7433"/>
    <w:rPr>
      <w:b/>
      <w:bCs/>
      <w:smallCaps/>
      <w:color w:val="auto"/>
    </w:rPr>
  </w:style>
  <w:style w:type="character" w:styleId="af2">
    <w:name w:val="Book Title"/>
    <w:uiPriority w:val="33"/>
    <w:qFormat/>
    <w:rsid w:val="00DF743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DF7433"/>
    <w:pPr>
      <w:outlineLvl w:val="9"/>
    </w:pPr>
    <w:rPr>
      <w:lang w:bidi="en-US"/>
    </w:rPr>
  </w:style>
  <w:style w:type="paragraph" w:styleId="af4">
    <w:name w:val="Balloon Text"/>
    <w:basedOn w:val="a"/>
    <w:link w:val="af5"/>
    <w:uiPriority w:val="99"/>
    <w:semiHidden/>
    <w:unhideWhenUsed/>
    <w:rsid w:val="006B4E3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B4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33"/>
  </w:style>
  <w:style w:type="paragraph" w:styleId="1">
    <w:name w:val="heading 1"/>
    <w:basedOn w:val="a"/>
    <w:next w:val="a"/>
    <w:link w:val="10"/>
    <w:uiPriority w:val="9"/>
    <w:qFormat/>
    <w:rsid w:val="00DF743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DF743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F743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F743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F743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F743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F743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F743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F743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F5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F5995"/>
  </w:style>
  <w:style w:type="character" w:customStyle="1" w:styleId="c0">
    <w:name w:val="c0"/>
    <w:basedOn w:val="a0"/>
    <w:rsid w:val="00CF5995"/>
  </w:style>
  <w:style w:type="character" w:customStyle="1" w:styleId="10">
    <w:name w:val="Заголовок 1 Знак"/>
    <w:basedOn w:val="a0"/>
    <w:link w:val="1"/>
    <w:uiPriority w:val="9"/>
    <w:rsid w:val="00DF743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DF743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F743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F743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F743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F743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F743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F743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F743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F7433"/>
    <w:rPr>
      <w:b/>
      <w:bCs/>
      <w:sz w:val="18"/>
      <w:szCs w:val="18"/>
    </w:rPr>
  </w:style>
  <w:style w:type="paragraph" w:styleId="a4">
    <w:name w:val="Title"/>
    <w:basedOn w:val="a"/>
    <w:next w:val="a"/>
    <w:link w:val="a5"/>
    <w:uiPriority w:val="10"/>
    <w:qFormat/>
    <w:rsid w:val="00DF743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DF743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F743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DF7433"/>
    <w:rPr>
      <w:i/>
      <w:iCs/>
      <w:color w:val="808080" w:themeColor="text1" w:themeTint="7F"/>
      <w:spacing w:val="10"/>
      <w:sz w:val="24"/>
      <w:szCs w:val="24"/>
    </w:rPr>
  </w:style>
  <w:style w:type="character" w:styleId="a8">
    <w:name w:val="Strong"/>
    <w:basedOn w:val="a0"/>
    <w:uiPriority w:val="22"/>
    <w:qFormat/>
    <w:rsid w:val="00DF7433"/>
    <w:rPr>
      <w:b/>
      <w:bCs/>
      <w:spacing w:val="0"/>
    </w:rPr>
  </w:style>
  <w:style w:type="character" w:styleId="a9">
    <w:name w:val="Emphasis"/>
    <w:uiPriority w:val="20"/>
    <w:qFormat/>
    <w:rsid w:val="00DF7433"/>
    <w:rPr>
      <w:b/>
      <w:bCs/>
      <w:i/>
      <w:iCs/>
      <w:color w:val="auto"/>
    </w:rPr>
  </w:style>
  <w:style w:type="paragraph" w:styleId="aa">
    <w:name w:val="No Spacing"/>
    <w:basedOn w:val="a"/>
    <w:uiPriority w:val="1"/>
    <w:qFormat/>
    <w:rsid w:val="00DF7433"/>
    <w:pPr>
      <w:spacing w:after="0" w:line="240" w:lineRule="auto"/>
      <w:ind w:firstLine="0"/>
    </w:pPr>
  </w:style>
  <w:style w:type="paragraph" w:styleId="ab">
    <w:name w:val="List Paragraph"/>
    <w:basedOn w:val="a"/>
    <w:uiPriority w:val="34"/>
    <w:qFormat/>
    <w:rsid w:val="00DF7433"/>
    <w:pPr>
      <w:ind w:left="720"/>
      <w:contextualSpacing/>
    </w:pPr>
  </w:style>
  <w:style w:type="paragraph" w:styleId="21">
    <w:name w:val="Quote"/>
    <w:basedOn w:val="a"/>
    <w:next w:val="a"/>
    <w:link w:val="22"/>
    <w:uiPriority w:val="29"/>
    <w:qFormat/>
    <w:rsid w:val="00DF7433"/>
    <w:rPr>
      <w:color w:val="5A5A5A" w:themeColor="text1" w:themeTint="A5"/>
    </w:rPr>
  </w:style>
  <w:style w:type="character" w:customStyle="1" w:styleId="22">
    <w:name w:val="Цитата 2 Знак"/>
    <w:basedOn w:val="a0"/>
    <w:link w:val="21"/>
    <w:uiPriority w:val="29"/>
    <w:rsid w:val="00DF7433"/>
    <w:rPr>
      <w:color w:val="5A5A5A" w:themeColor="text1" w:themeTint="A5"/>
    </w:rPr>
  </w:style>
  <w:style w:type="paragraph" w:styleId="ac">
    <w:name w:val="Intense Quote"/>
    <w:basedOn w:val="a"/>
    <w:next w:val="a"/>
    <w:link w:val="ad"/>
    <w:uiPriority w:val="30"/>
    <w:qFormat/>
    <w:rsid w:val="00DF743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DF7433"/>
    <w:rPr>
      <w:rFonts w:asciiTheme="majorHAnsi" w:eastAsiaTheme="majorEastAsia" w:hAnsiTheme="majorHAnsi" w:cstheme="majorBidi"/>
      <w:i/>
      <w:iCs/>
      <w:sz w:val="20"/>
      <w:szCs w:val="20"/>
    </w:rPr>
  </w:style>
  <w:style w:type="character" w:styleId="ae">
    <w:name w:val="Subtle Emphasis"/>
    <w:uiPriority w:val="19"/>
    <w:qFormat/>
    <w:rsid w:val="00DF7433"/>
    <w:rPr>
      <w:i/>
      <w:iCs/>
      <w:color w:val="5A5A5A" w:themeColor="text1" w:themeTint="A5"/>
    </w:rPr>
  </w:style>
  <w:style w:type="character" w:styleId="af">
    <w:name w:val="Intense Emphasis"/>
    <w:uiPriority w:val="21"/>
    <w:qFormat/>
    <w:rsid w:val="00DF7433"/>
    <w:rPr>
      <w:b/>
      <w:bCs/>
      <w:i/>
      <w:iCs/>
      <w:color w:val="auto"/>
      <w:u w:val="single"/>
    </w:rPr>
  </w:style>
  <w:style w:type="character" w:styleId="af0">
    <w:name w:val="Subtle Reference"/>
    <w:uiPriority w:val="31"/>
    <w:qFormat/>
    <w:rsid w:val="00DF7433"/>
    <w:rPr>
      <w:smallCaps/>
    </w:rPr>
  </w:style>
  <w:style w:type="character" w:styleId="af1">
    <w:name w:val="Intense Reference"/>
    <w:uiPriority w:val="32"/>
    <w:qFormat/>
    <w:rsid w:val="00DF7433"/>
    <w:rPr>
      <w:b/>
      <w:bCs/>
      <w:smallCaps/>
      <w:color w:val="auto"/>
    </w:rPr>
  </w:style>
  <w:style w:type="character" w:styleId="af2">
    <w:name w:val="Book Title"/>
    <w:uiPriority w:val="33"/>
    <w:qFormat/>
    <w:rsid w:val="00DF743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DF7433"/>
    <w:pPr>
      <w:outlineLvl w:val="9"/>
    </w:pPr>
    <w:rPr>
      <w:lang w:bidi="en-US"/>
    </w:rPr>
  </w:style>
  <w:style w:type="paragraph" w:styleId="af4">
    <w:name w:val="Balloon Text"/>
    <w:basedOn w:val="a"/>
    <w:link w:val="af5"/>
    <w:uiPriority w:val="99"/>
    <w:semiHidden/>
    <w:unhideWhenUsed/>
    <w:rsid w:val="006B4E3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B4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69541">
      <w:bodyDiv w:val="1"/>
      <w:marLeft w:val="0"/>
      <w:marRight w:val="0"/>
      <w:marTop w:val="0"/>
      <w:marBottom w:val="0"/>
      <w:divBdr>
        <w:top w:val="none" w:sz="0" w:space="0" w:color="auto"/>
        <w:left w:val="none" w:sz="0" w:space="0" w:color="auto"/>
        <w:bottom w:val="none" w:sz="0" w:space="0" w:color="auto"/>
        <w:right w:val="none" w:sz="0" w:space="0" w:color="auto"/>
      </w:divBdr>
    </w:div>
    <w:div w:id="1564681453">
      <w:bodyDiv w:val="1"/>
      <w:marLeft w:val="0"/>
      <w:marRight w:val="0"/>
      <w:marTop w:val="0"/>
      <w:marBottom w:val="0"/>
      <w:divBdr>
        <w:top w:val="none" w:sz="0" w:space="0" w:color="auto"/>
        <w:left w:val="none" w:sz="0" w:space="0" w:color="auto"/>
        <w:bottom w:val="none" w:sz="0" w:space="0" w:color="auto"/>
        <w:right w:val="none" w:sz="0" w:space="0" w:color="auto"/>
      </w:divBdr>
      <w:divsChild>
        <w:div w:id="133032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7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6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3359">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8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9998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436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99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2013-01-12T04:23:00Z</cp:lastPrinted>
  <dcterms:created xsi:type="dcterms:W3CDTF">2013-01-11T06:44:00Z</dcterms:created>
  <dcterms:modified xsi:type="dcterms:W3CDTF">2013-01-12T04:24:00Z</dcterms:modified>
</cp:coreProperties>
</file>